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3DE7" w14:textId="77777777" w:rsidR="00F95303" w:rsidRPr="000D7A22" w:rsidRDefault="00327127">
      <w:pPr>
        <w:jc w:val="center"/>
        <w:rPr>
          <w:rFonts w:cstheme="minorHAnsi"/>
        </w:rPr>
      </w:pPr>
      <w:r w:rsidRPr="000D7A22">
        <w:rPr>
          <w:rFonts w:eastAsia="Times New Roman" w:cstheme="minorHAnsi"/>
          <w:b/>
        </w:rPr>
        <w:t>FORT BEND INDEPENDENT SCHOOL DISTRICT</w:t>
      </w:r>
    </w:p>
    <w:p w14:paraId="25529751" w14:textId="77777777" w:rsidR="009D712A" w:rsidRPr="000D7A22" w:rsidRDefault="001165B4" w:rsidP="001165B4">
      <w:pPr>
        <w:jc w:val="center"/>
        <w:rPr>
          <w:rFonts w:eastAsia="Calibri" w:cstheme="minorHAnsi"/>
          <w:color w:val="000000"/>
        </w:rPr>
      </w:pPr>
      <w:r w:rsidRPr="000D7A22">
        <w:rPr>
          <w:rFonts w:cstheme="minorHAnsi"/>
          <w:b/>
        </w:rPr>
        <w:t xml:space="preserve">REQUEST FOR VIDEO SURVEILLANCE </w:t>
      </w:r>
    </w:p>
    <w:p w14:paraId="6C83D471" w14:textId="77777777" w:rsidR="001165B4" w:rsidRPr="000D7A22" w:rsidRDefault="0C4BA69D" w:rsidP="0ED1F16D">
      <w:pPr>
        <w:jc w:val="center"/>
        <w:rPr>
          <w:b/>
          <w:bCs/>
        </w:rPr>
      </w:pPr>
      <w:r w:rsidRPr="0ED1F16D">
        <w:rPr>
          <w:b/>
          <w:bCs/>
        </w:rPr>
        <w:t xml:space="preserve">FOR THE </w:t>
      </w:r>
      <w:r w:rsidR="000D7A22" w:rsidRPr="0ED1F16D">
        <w:rPr>
          <w:b/>
          <w:bCs/>
        </w:rPr>
        <w:t>202</w:t>
      </w:r>
      <w:r w:rsidR="1444EBFB" w:rsidRPr="0ED1F16D">
        <w:rPr>
          <w:b/>
          <w:bCs/>
        </w:rPr>
        <w:t>3-2024</w:t>
      </w:r>
      <w:r w:rsidRPr="0ED1F16D">
        <w:rPr>
          <w:b/>
          <w:bCs/>
        </w:rPr>
        <w:t xml:space="preserve"> SCHOOL YEAR</w:t>
      </w:r>
    </w:p>
    <w:p w14:paraId="1879E0F9" w14:textId="77777777" w:rsidR="001165B4" w:rsidRPr="000D7A22" w:rsidRDefault="001165B4" w:rsidP="001165B4">
      <w:pPr>
        <w:rPr>
          <w:rFonts w:cstheme="minorHAnsi"/>
        </w:rPr>
      </w:pPr>
    </w:p>
    <w:p w14:paraId="16B875EB" w14:textId="77777777" w:rsidR="001165B4" w:rsidRPr="000D7A22" w:rsidRDefault="001165B4" w:rsidP="0ED1F16D">
      <w:pPr>
        <w:jc w:val="both"/>
      </w:pPr>
      <w:r w:rsidRPr="0ED1F16D">
        <w:t>On the request of a</w:t>
      </w:r>
      <w:r w:rsidR="008836B5" w:rsidRPr="0ED1F16D">
        <w:t>n eligible</w:t>
      </w:r>
      <w:r w:rsidRPr="0ED1F16D">
        <w:t xml:space="preserve"> parent, </w:t>
      </w:r>
      <w:r w:rsidR="008836B5" w:rsidRPr="0ED1F16D">
        <w:t xml:space="preserve">staff member, </w:t>
      </w:r>
      <w:r w:rsidR="00C93201" w:rsidRPr="0ED1F16D">
        <w:t>principal, assistant principal,</w:t>
      </w:r>
      <w:r w:rsidRPr="0ED1F16D">
        <w:t xml:space="preserve"> </w:t>
      </w:r>
      <w:r w:rsidR="00112952" w:rsidRPr="0ED1F16D">
        <w:t>or the Board of Trustees,</w:t>
      </w:r>
      <w:r w:rsidRPr="0ED1F16D">
        <w:t xml:space="preserve"> the District must provide video equipment, including video cameras with audio recording capabilities, to campuses in accordance with</w:t>
      </w:r>
      <w:r w:rsidR="00E24D16" w:rsidRPr="0ED1F16D">
        <w:rPr>
          <w:color w:val="000000" w:themeColor="text1"/>
          <w:sz w:val="23"/>
          <w:szCs w:val="23"/>
        </w:rPr>
        <w:t xml:space="preserve"> </w:t>
      </w:r>
      <w:r w:rsidRPr="0ED1F16D">
        <w:t xml:space="preserve">Section </w:t>
      </w:r>
      <w:r w:rsidR="005B2C8D" w:rsidRPr="0ED1F16D">
        <w:t>29.022</w:t>
      </w:r>
      <w:r w:rsidRPr="0ED1F16D">
        <w:t>, Texas Education Code, 19 T.A.C. § 103.1301</w:t>
      </w:r>
      <w:r w:rsidR="00E24D16" w:rsidRPr="0ED1F16D">
        <w:t>, and Board Policy EHBAF</w:t>
      </w:r>
      <w:r w:rsidRPr="0ED1F16D">
        <w:t xml:space="preserve">. Campuses that receive equipment must place, operate, and maintain video cameras in certain self-contained classrooms or other special education settings. </w:t>
      </w:r>
      <w:r w:rsidR="005D707D" w:rsidRPr="0ED1F16D">
        <w:t xml:space="preserve">Video surveillance is solely for the purpose of promoting student safety.  Regular or continual monitoring of video recordings is prohibited by law.  </w:t>
      </w:r>
      <w:r w:rsidRPr="0ED1F16D">
        <w:t xml:space="preserve">Video recordings are confidential </w:t>
      </w:r>
      <w:r w:rsidR="00F04E5A" w:rsidRPr="0ED1F16D">
        <w:t xml:space="preserve">by law </w:t>
      </w:r>
      <w:r w:rsidRPr="0ED1F16D">
        <w:t xml:space="preserve">and may only be </w:t>
      </w:r>
      <w:r w:rsidR="00D76157" w:rsidRPr="0ED1F16D">
        <w:t>accessed or viewed by</w:t>
      </w:r>
      <w:r w:rsidRPr="0ED1F16D">
        <w:t xml:space="preserve"> certain individuals </w:t>
      </w:r>
      <w:r w:rsidR="00F04E5A" w:rsidRPr="0ED1F16D">
        <w:t xml:space="preserve">under very limited circumstances </w:t>
      </w:r>
      <w:r w:rsidRPr="0ED1F16D">
        <w:t>as defined by the Texas Education Code.</w:t>
      </w:r>
      <w:r w:rsidR="005D707D" w:rsidRPr="0ED1F16D">
        <w:t xml:space="preserve"> </w:t>
      </w:r>
      <w:r w:rsidR="000D5474" w:rsidRPr="0ED1F16D">
        <w:rPr>
          <w:b/>
          <w:bCs/>
        </w:rPr>
        <w:t xml:space="preserve">An approved request </w:t>
      </w:r>
      <w:r w:rsidR="00D859E4" w:rsidRPr="0ED1F16D">
        <w:rPr>
          <w:b/>
          <w:bCs/>
        </w:rPr>
        <w:t xml:space="preserve">for video surveillance </w:t>
      </w:r>
      <w:r w:rsidR="000D5474" w:rsidRPr="0ED1F16D">
        <w:rPr>
          <w:b/>
          <w:bCs/>
        </w:rPr>
        <w:t>is only valid for the current school year.</w:t>
      </w:r>
      <w:r w:rsidR="00186DC7" w:rsidRPr="0ED1F16D">
        <w:rPr>
          <w:b/>
          <w:bCs/>
        </w:rPr>
        <w:t xml:space="preserve">  Operation of the requested video camera</w:t>
      </w:r>
      <w:r w:rsidR="00657D3E" w:rsidRPr="0ED1F16D">
        <w:rPr>
          <w:b/>
          <w:bCs/>
        </w:rPr>
        <w:t>(s)</w:t>
      </w:r>
      <w:r w:rsidR="00186DC7" w:rsidRPr="0ED1F16D">
        <w:rPr>
          <w:b/>
          <w:bCs/>
        </w:rPr>
        <w:t xml:space="preserve"> will not continue during the following school year unless </w:t>
      </w:r>
      <w:r w:rsidR="5C87E1F1" w:rsidRPr="0ED1F16D">
        <w:rPr>
          <w:b/>
          <w:bCs/>
        </w:rPr>
        <w:t>the person</w:t>
      </w:r>
      <w:r w:rsidR="00186DC7" w:rsidRPr="0ED1F16D">
        <w:rPr>
          <w:b/>
          <w:bCs/>
        </w:rPr>
        <w:t xml:space="preserve"> eligible to make a request for the next school year submits a new request</w:t>
      </w:r>
      <w:r w:rsidR="00B868EC" w:rsidRPr="0ED1F16D">
        <w:rPr>
          <w:b/>
          <w:bCs/>
        </w:rPr>
        <w:t>.</w:t>
      </w:r>
      <w:r w:rsidR="000D5474" w:rsidRPr="0ED1F16D">
        <w:rPr>
          <w:b/>
          <w:bCs/>
        </w:rPr>
        <w:t xml:space="preserve"> </w:t>
      </w:r>
    </w:p>
    <w:p w14:paraId="3D907A75" w14:textId="77777777" w:rsidR="001165B4" w:rsidRPr="000D7A22" w:rsidRDefault="001165B4" w:rsidP="00E24E3A">
      <w:pPr>
        <w:pBdr>
          <w:bottom w:val="single" w:sz="12" w:space="1" w:color="auto"/>
        </w:pBdr>
        <w:jc w:val="both"/>
        <w:rPr>
          <w:rFonts w:cstheme="minorHAnsi"/>
        </w:rPr>
      </w:pPr>
    </w:p>
    <w:p w14:paraId="6AB6BC48" w14:textId="77777777" w:rsidR="001165B4" w:rsidRPr="000D7A22" w:rsidRDefault="001165B4" w:rsidP="001165B4">
      <w:pPr>
        <w:jc w:val="both"/>
        <w:rPr>
          <w:rFonts w:eastAsia="Calibri" w:cstheme="minorHAnsi"/>
          <w:b/>
          <w:color w:val="000000"/>
        </w:rPr>
      </w:pPr>
      <w:r w:rsidRPr="000D7A22">
        <w:rPr>
          <w:rFonts w:cstheme="minorHAnsi"/>
          <w:b/>
          <w:i/>
        </w:rPr>
        <w:t>“Self-</w:t>
      </w:r>
      <w:r w:rsidR="00154AC1" w:rsidRPr="000D7A22">
        <w:rPr>
          <w:rFonts w:cstheme="minorHAnsi"/>
          <w:b/>
          <w:i/>
        </w:rPr>
        <w:t>Contained Classroom</w:t>
      </w:r>
      <w:r w:rsidRPr="000D7A22">
        <w:rPr>
          <w:rFonts w:cstheme="minorHAnsi"/>
          <w:b/>
          <w:i/>
        </w:rPr>
        <w:t>”</w:t>
      </w:r>
      <w:r w:rsidRPr="000D7A22">
        <w:rPr>
          <w:rFonts w:cstheme="minorHAnsi"/>
          <w:b/>
        </w:rPr>
        <w:t xml:space="preserve"> means: </w:t>
      </w:r>
      <w:r w:rsidRPr="000D7A22">
        <w:rPr>
          <w:rFonts w:cstheme="minorHAnsi"/>
        </w:rPr>
        <w:t>a classroom on a regular school campus (i.e., a campus that serves students in general education and students in special education) of a school district or an open-enrollment charter school in which a majority of the students in regular attendance are provided special education and related services and have one of the following instructional arrangements/settings described in the Student Attendance Accounting Handbook:</w:t>
      </w:r>
    </w:p>
    <w:p w14:paraId="7F6217EE" w14:textId="77777777" w:rsidR="001165B4" w:rsidRPr="000D7A22" w:rsidRDefault="001165B4" w:rsidP="00E24E3A">
      <w:pPr>
        <w:pStyle w:val="ListParagraph"/>
        <w:numPr>
          <w:ilvl w:val="0"/>
          <w:numId w:val="3"/>
        </w:numPr>
        <w:jc w:val="both"/>
        <w:rPr>
          <w:rFonts w:asciiTheme="minorHAnsi" w:hAnsiTheme="minorHAnsi" w:cstheme="minorHAnsi"/>
        </w:rPr>
      </w:pPr>
      <w:r w:rsidRPr="000D7A22">
        <w:rPr>
          <w:rFonts w:asciiTheme="minorHAnsi" w:hAnsiTheme="minorHAnsi" w:cstheme="minorHAnsi"/>
        </w:rPr>
        <w:t>self-contained (mild/moderate/severe) regular campus;</w:t>
      </w:r>
    </w:p>
    <w:p w14:paraId="713CF660" w14:textId="77777777" w:rsidR="001165B4" w:rsidRPr="000D7A22" w:rsidRDefault="001165B4" w:rsidP="00E24E3A">
      <w:pPr>
        <w:pStyle w:val="ListParagraph"/>
        <w:numPr>
          <w:ilvl w:val="0"/>
          <w:numId w:val="3"/>
        </w:numPr>
        <w:jc w:val="both"/>
        <w:rPr>
          <w:rFonts w:asciiTheme="minorHAnsi" w:hAnsiTheme="minorHAnsi" w:cstheme="minorHAnsi"/>
        </w:rPr>
      </w:pPr>
      <w:r w:rsidRPr="000D7A22">
        <w:rPr>
          <w:rFonts w:asciiTheme="minorHAnsi" w:hAnsiTheme="minorHAnsi" w:cstheme="minorHAnsi"/>
        </w:rPr>
        <w:t>full-time early childhood (pre-school program for children with disabilities) special education setting;</w:t>
      </w:r>
    </w:p>
    <w:p w14:paraId="4AC4B6E3" w14:textId="77777777" w:rsidR="001165B4" w:rsidRPr="000D7A22" w:rsidRDefault="001165B4" w:rsidP="00E24E3A">
      <w:pPr>
        <w:pStyle w:val="ListParagraph"/>
        <w:numPr>
          <w:ilvl w:val="0"/>
          <w:numId w:val="3"/>
        </w:numPr>
        <w:jc w:val="both"/>
        <w:rPr>
          <w:rFonts w:asciiTheme="minorHAnsi" w:hAnsiTheme="minorHAnsi" w:cstheme="minorHAnsi"/>
        </w:rPr>
      </w:pPr>
      <w:r w:rsidRPr="000D7A22">
        <w:rPr>
          <w:rFonts w:asciiTheme="minorHAnsi" w:hAnsiTheme="minorHAnsi" w:cstheme="minorHAnsi"/>
        </w:rPr>
        <w:t>residential care and treatment facility—self-contained (mild/moderate/severe) regular campus;</w:t>
      </w:r>
    </w:p>
    <w:p w14:paraId="77A8FF99" w14:textId="77777777" w:rsidR="001165B4" w:rsidRPr="000D7A22" w:rsidRDefault="001165B4" w:rsidP="00E24E3A">
      <w:pPr>
        <w:pStyle w:val="ListParagraph"/>
        <w:numPr>
          <w:ilvl w:val="0"/>
          <w:numId w:val="3"/>
        </w:numPr>
        <w:jc w:val="both"/>
        <w:rPr>
          <w:rFonts w:asciiTheme="minorHAnsi" w:hAnsiTheme="minorHAnsi" w:cstheme="minorHAnsi"/>
        </w:rPr>
      </w:pPr>
      <w:r w:rsidRPr="000D7A22">
        <w:rPr>
          <w:rFonts w:asciiTheme="minorHAnsi" w:hAnsiTheme="minorHAnsi" w:cstheme="minorHAnsi"/>
        </w:rPr>
        <w:t>residential care and treatment facility—full-time early childhood special education setting;</w:t>
      </w:r>
    </w:p>
    <w:p w14:paraId="29628852" w14:textId="77777777" w:rsidR="001165B4" w:rsidRPr="000D7A22" w:rsidRDefault="001165B4" w:rsidP="00E24E3A">
      <w:pPr>
        <w:pStyle w:val="ListParagraph"/>
        <w:numPr>
          <w:ilvl w:val="0"/>
          <w:numId w:val="3"/>
        </w:numPr>
        <w:jc w:val="both"/>
        <w:rPr>
          <w:rFonts w:asciiTheme="minorHAnsi" w:hAnsiTheme="minorHAnsi" w:cstheme="minorHAnsi"/>
        </w:rPr>
      </w:pPr>
      <w:r w:rsidRPr="000D7A22">
        <w:rPr>
          <w:rFonts w:asciiTheme="minorHAnsi" w:hAnsiTheme="minorHAnsi" w:cstheme="minorHAnsi"/>
        </w:rPr>
        <w:t>off home campus—self-contained (mild/moderate/severe) regular campus; or</w:t>
      </w:r>
    </w:p>
    <w:p w14:paraId="44146F75" w14:textId="77777777" w:rsidR="00C93201" w:rsidRPr="000D7A22" w:rsidRDefault="001165B4" w:rsidP="00C93201">
      <w:pPr>
        <w:pStyle w:val="ListParagraph"/>
        <w:numPr>
          <w:ilvl w:val="0"/>
          <w:numId w:val="3"/>
        </w:numPr>
        <w:jc w:val="both"/>
        <w:rPr>
          <w:rFonts w:asciiTheme="minorHAnsi" w:hAnsiTheme="minorHAnsi" w:cstheme="minorHAnsi"/>
        </w:rPr>
      </w:pPr>
      <w:r w:rsidRPr="000D7A22">
        <w:rPr>
          <w:rFonts w:asciiTheme="minorHAnsi" w:hAnsiTheme="minorHAnsi" w:cstheme="minorHAnsi"/>
        </w:rPr>
        <w:t>off home campus—full-time early childhood special education setting.</w:t>
      </w:r>
    </w:p>
    <w:p w14:paraId="5F04A1C9" w14:textId="77777777" w:rsidR="00C93201" w:rsidRPr="000D7A22" w:rsidRDefault="00C93201" w:rsidP="006A6B73">
      <w:pPr>
        <w:jc w:val="both"/>
        <w:rPr>
          <w:rFonts w:cstheme="minorHAnsi"/>
        </w:rPr>
      </w:pPr>
      <w:r w:rsidRPr="000D7A22">
        <w:rPr>
          <w:rFonts w:cstheme="minorHAnsi"/>
        </w:rPr>
        <w:t>Self-Contained Classroom does not include a classroom that is a resource room instructional arrangement as described in TEC 42.151.</w:t>
      </w:r>
    </w:p>
    <w:p w14:paraId="4FBF8465" w14:textId="77777777" w:rsidR="001165B4" w:rsidRPr="000D7A22" w:rsidRDefault="001165B4" w:rsidP="001165B4">
      <w:pPr>
        <w:jc w:val="both"/>
        <w:rPr>
          <w:rFonts w:cstheme="minorHAnsi"/>
          <w:b/>
          <w:i/>
        </w:rPr>
      </w:pPr>
    </w:p>
    <w:p w14:paraId="0146F182" w14:textId="77777777" w:rsidR="001165B4" w:rsidRPr="000D7A22" w:rsidRDefault="001165B4" w:rsidP="001165B4">
      <w:pPr>
        <w:jc w:val="both"/>
        <w:rPr>
          <w:rFonts w:eastAsia="Calibri" w:cstheme="minorHAnsi"/>
          <w:b/>
          <w:color w:val="000000"/>
        </w:rPr>
      </w:pPr>
      <w:r w:rsidRPr="000D7A22">
        <w:rPr>
          <w:rFonts w:cstheme="minorHAnsi"/>
          <w:b/>
          <w:i/>
        </w:rPr>
        <w:t xml:space="preserve">“Other </w:t>
      </w:r>
      <w:r w:rsidR="00154AC1" w:rsidRPr="000D7A22">
        <w:rPr>
          <w:rFonts w:cstheme="minorHAnsi"/>
          <w:b/>
          <w:i/>
        </w:rPr>
        <w:t>Special Education Setting</w:t>
      </w:r>
      <w:r w:rsidRPr="000D7A22">
        <w:rPr>
          <w:rFonts w:cstheme="minorHAnsi"/>
          <w:b/>
          <w:i/>
        </w:rPr>
        <w:t>”</w:t>
      </w:r>
      <w:r w:rsidRPr="000D7A22">
        <w:rPr>
          <w:rFonts w:cstheme="minorHAnsi"/>
          <w:b/>
        </w:rPr>
        <w:t xml:space="preserve"> means: </w:t>
      </w:r>
      <w:r w:rsidRPr="000D7A22">
        <w:rPr>
          <w:rFonts w:cstheme="minorHAnsi"/>
        </w:rPr>
        <w:t>a classroom on a separate campus (i.e. a campus that serves only students who receive special education and related services) of a school district or open-enrollment charter school in which a majority of the students in regular attendance are provided special education and related services and have one of the following instructional arrangements/settings described in the Student Attendance Accounting Handbook:</w:t>
      </w:r>
    </w:p>
    <w:p w14:paraId="19ABC166" w14:textId="77777777" w:rsidR="001165B4" w:rsidRPr="000D7A22" w:rsidRDefault="001165B4" w:rsidP="00E24E3A">
      <w:pPr>
        <w:pStyle w:val="ListParagraph"/>
        <w:numPr>
          <w:ilvl w:val="0"/>
          <w:numId w:val="3"/>
        </w:numPr>
        <w:jc w:val="both"/>
        <w:rPr>
          <w:rFonts w:asciiTheme="minorHAnsi" w:hAnsiTheme="minorHAnsi" w:cstheme="minorHAnsi"/>
        </w:rPr>
      </w:pPr>
      <w:r w:rsidRPr="000D7A22">
        <w:rPr>
          <w:rFonts w:asciiTheme="minorHAnsi" w:hAnsiTheme="minorHAnsi" w:cstheme="minorHAnsi"/>
        </w:rPr>
        <w:t>residential care and treatment facility—separate campus; or</w:t>
      </w:r>
    </w:p>
    <w:p w14:paraId="6D27303C" w14:textId="77777777" w:rsidR="001165B4" w:rsidRPr="000D7A22" w:rsidRDefault="001165B4" w:rsidP="00E24E3A">
      <w:pPr>
        <w:pStyle w:val="ListParagraph"/>
        <w:numPr>
          <w:ilvl w:val="0"/>
          <w:numId w:val="3"/>
        </w:numPr>
        <w:jc w:val="both"/>
        <w:rPr>
          <w:rFonts w:asciiTheme="minorHAnsi" w:hAnsiTheme="minorHAnsi" w:cstheme="minorHAnsi"/>
        </w:rPr>
      </w:pPr>
      <w:r w:rsidRPr="000D7A22">
        <w:rPr>
          <w:rFonts w:asciiTheme="minorHAnsi" w:hAnsiTheme="minorHAnsi" w:cstheme="minorHAnsi"/>
        </w:rPr>
        <w:t>off home campus—separate campus.</w:t>
      </w:r>
    </w:p>
    <w:p w14:paraId="13724C66" w14:textId="77777777" w:rsidR="001165B4" w:rsidRPr="000D7A22" w:rsidRDefault="001165B4" w:rsidP="001165B4">
      <w:pPr>
        <w:jc w:val="both"/>
        <w:rPr>
          <w:rFonts w:cstheme="minorHAnsi"/>
        </w:rPr>
      </w:pPr>
    </w:p>
    <w:p w14:paraId="22E991CA" w14:textId="77777777" w:rsidR="00A10721" w:rsidRPr="000D7A22" w:rsidRDefault="00A10721" w:rsidP="001165B4">
      <w:pPr>
        <w:jc w:val="both"/>
        <w:rPr>
          <w:rFonts w:eastAsia="Calibri" w:cstheme="minorHAnsi"/>
          <w:b/>
          <w:color w:val="000000"/>
        </w:rPr>
      </w:pPr>
      <w:r w:rsidRPr="000D7A22">
        <w:rPr>
          <w:rFonts w:cstheme="minorHAnsi"/>
          <w:b/>
          <w:i/>
        </w:rPr>
        <w:t>“Board”</w:t>
      </w:r>
      <w:r w:rsidRPr="000D7A22">
        <w:rPr>
          <w:rFonts w:cstheme="minorHAnsi"/>
          <w:b/>
        </w:rPr>
        <w:t xml:space="preserve"> means: </w:t>
      </w:r>
    </w:p>
    <w:p w14:paraId="758AB6B7" w14:textId="77777777" w:rsidR="00A10721" w:rsidRPr="000D7A22" w:rsidRDefault="00A10721" w:rsidP="006A6B73">
      <w:pPr>
        <w:pStyle w:val="ListParagraph"/>
        <w:numPr>
          <w:ilvl w:val="0"/>
          <w:numId w:val="9"/>
        </w:numPr>
        <w:ind w:left="1080"/>
        <w:jc w:val="both"/>
        <w:rPr>
          <w:rFonts w:asciiTheme="minorHAnsi" w:hAnsiTheme="minorHAnsi" w:cstheme="minorHAnsi"/>
        </w:rPr>
      </w:pPr>
      <w:r w:rsidRPr="000D7A22">
        <w:rPr>
          <w:rFonts w:asciiTheme="minorHAnsi" w:hAnsiTheme="minorHAnsi" w:cstheme="minorHAnsi"/>
        </w:rPr>
        <w:t xml:space="preserve">The </w:t>
      </w:r>
      <w:r w:rsidR="00230C5F" w:rsidRPr="000D7A22">
        <w:rPr>
          <w:rFonts w:asciiTheme="minorHAnsi" w:hAnsiTheme="minorHAnsi" w:cstheme="minorHAnsi"/>
        </w:rPr>
        <w:t>Fort Bend</w:t>
      </w:r>
      <w:r w:rsidRPr="000D7A22">
        <w:rPr>
          <w:rFonts w:asciiTheme="minorHAnsi" w:hAnsiTheme="minorHAnsi" w:cstheme="minorHAnsi"/>
        </w:rPr>
        <w:t xml:space="preserve"> ISD Board of Trustees. </w:t>
      </w:r>
    </w:p>
    <w:p w14:paraId="65907D7E" w14:textId="77777777" w:rsidR="00A10721" w:rsidRPr="000D7A22" w:rsidRDefault="00A10721" w:rsidP="00112952">
      <w:pPr>
        <w:jc w:val="both"/>
        <w:rPr>
          <w:rFonts w:eastAsia="Times New Roman" w:cstheme="minorHAnsi"/>
        </w:rPr>
      </w:pPr>
    </w:p>
    <w:p w14:paraId="732B4414" w14:textId="77777777" w:rsidR="001165B4" w:rsidRPr="000D7A22" w:rsidRDefault="001165B4" w:rsidP="001165B4">
      <w:pPr>
        <w:jc w:val="both"/>
        <w:rPr>
          <w:rFonts w:eastAsia="Calibri" w:cstheme="minorHAnsi"/>
          <w:b/>
          <w:color w:val="000000" w:themeColor="text1"/>
        </w:rPr>
      </w:pPr>
      <w:r w:rsidRPr="000D7A22">
        <w:rPr>
          <w:rFonts w:cstheme="minorHAnsi"/>
          <w:b/>
          <w:i/>
        </w:rPr>
        <w:t xml:space="preserve">“Parent” </w:t>
      </w:r>
      <w:r w:rsidRPr="000D7A22">
        <w:rPr>
          <w:rFonts w:cstheme="minorHAnsi"/>
          <w:b/>
        </w:rPr>
        <w:t>means:</w:t>
      </w:r>
      <w:r w:rsidRPr="000D7A22">
        <w:rPr>
          <w:rFonts w:cstheme="minorHAnsi"/>
          <w:b/>
          <w:color w:val="000000" w:themeColor="text1"/>
        </w:rPr>
        <w:t xml:space="preserve"> </w:t>
      </w:r>
    </w:p>
    <w:p w14:paraId="5DDFB663" w14:textId="77777777" w:rsidR="00C93201" w:rsidRPr="000D7A22" w:rsidRDefault="001165B4" w:rsidP="00E24E3A">
      <w:pPr>
        <w:pStyle w:val="ListParagraph"/>
        <w:numPr>
          <w:ilvl w:val="1"/>
          <w:numId w:val="1"/>
        </w:numPr>
        <w:ind w:left="1080"/>
        <w:jc w:val="both"/>
        <w:rPr>
          <w:rFonts w:asciiTheme="minorHAnsi" w:hAnsiTheme="minorHAnsi" w:cstheme="minorHAnsi"/>
          <w:b/>
          <w:color w:val="000000" w:themeColor="text1"/>
        </w:rPr>
      </w:pPr>
      <w:r w:rsidRPr="000D7A22">
        <w:rPr>
          <w:rFonts w:asciiTheme="minorHAnsi" w:hAnsiTheme="minorHAnsi" w:cstheme="minorHAnsi"/>
          <w:color w:val="000000" w:themeColor="text1"/>
        </w:rPr>
        <w:t>a person</w:t>
      </w:r>
      <w:r w:rsidR="00E24D16" w:rsidRPr="000D7A22">
        <w:rPr>
          <w:rFonts w:asciiTheme="minorHAnsi" w:hAnsiTheme="minorHAnsi" w:cstheme="minorHAnsi"/>
          <w:color w:val="000000" w:themeColor="text1"/>
        </w:rPr>
        <w:t>, including a guardian or other person standing in parental relation to a student,</w:t>
      </w:r>
      <w:r w:rsidRPr="000D7A22">
        <w:rPr>
          <w:rFonts w:asciiTheme="minorHAnsi" w:hAnsiTheme="minorHAnsi" w:cstheme="minorHAnsi"/>
          <w:color w:val="000000" w:themeColor="text1"/>
        </w:rPr>
        <w:t xml:space="preserve"> described in Section 2</w:t>
      </w:r>
      <w:r w:rsidR="00706F2A" w:rsidRPr="000D7A22">
        <w:rPr>
          <w:rFonts w:asciiTheme="minorHAnsi" w:hAnsiTheme="minorHAnsi" w:cstheme="minorHAnsi"/>
          <w:color w:val="000000" w:themeColor="text1"/>
        </w:rPr>
        <w:t>6</w:t>
      </w:r>
      <w:r w:rsidRPr="000D7A22">
        <w:rPr>
          <w:rFonts w:asciiTheme="minorHAnsi" w:hAnsiTheme="minorHAnsi" w:cstheme="minorHAnsi"/>
          <w:color w:val="000000" w:themeColor="text1"/>
        </w:rPr>
        <w:t>.0</w:t>
      </w:r>
      <w:r w:rsidR="00E24D16" w:rsidRPr="000D7A22">
        <w:rPr>
          <w:rFonts w:asciiTheme="minorHAnsi" w:hAnsiTheme="minorHAnsi" w:cstheme="minorHAnsi"/>
          <w:color w:val="000000" w:themeColor="text1"/>
        </w:rPr>
        <w:t>2</w:t>
      </w:r>
      <w:r w:rsidRPr="000D7A22">
        <w:rPr>
          <w:rFonts w:asciiTheme="minorHAnsi" w:hAnsiTheme="minorHAnsi" w:cstheme="minorHAnsi"/>
          <w:color w:val="000000" w:themeColor="text1"/>
        </w:rPr>
        <w:t xml:space="preserve">2, Texas Education Code, whose child receives special education and related services for at least 50% of the instructional day in </w:t>
      </w:r>
      <w:r w:rsidR="00154AC1" w:rsidRPr="000D7A22">
        <w:rPr>
          <w:rFonts w:asciiTheme="minorHAnsi" w:hAnsiTheme="minorHAnsi" w:cstheme="minorHAnsi"/>
          <w:color w:val="000000" w:themeColor="text1"/>
        </w:rPr>
        <w:t>the S</w:t>
      </w:r>
      <w:r w:rsidRPr="000D7A22">
        <w:rPr>
          <w:rFonts w:asciiTheme="minorHAnsi" w:hAnsiTheme="minorHAnsi" w:cstheme="minorHAnsi"/>
          <w:color w:val="000000" w:themeColor="text1"/>
        </w:rPr>
        <w:t>elf-</w:t>
      </w:r>
      <w:r w:rsidR="00154AC1" w:rsidRPr="000D7A22">
        <w:rPr>
          <w:rFonts w:asciiTheme="minorHAnsi" w:hAnsiTheme="minorHAnsi" w:cstheme="minorHAnsi"/>
          <w:color w:val="000000" w:themeColor="text1"/>
        </w:rPr>
        <w:t>C</w:t>
      </w:r>
      <w:r w:rsidRPr="000D7A22">
        <w:rPr>
          <w:rFonts w:asciiTheme="minorHAnsi" w:hAnsiTheme="minorHAnsi" w:cstheme="minorHAnsi"/>
          <w:color w:val="000000" w:themeColor="text1"/>
        </w:rPr>
        <w:t xml:space="preserve">ontained </w:t>
      </w:r>
      <w:r w:rsidR="00154AC1" w:rsidRPr="000D7A22">
        <w:rPr>
          <w:rFonts w:asciiTheme="minorHAnsi" w:hAnsiTheme="minorHAnsi" w:cstheme="minorHAnsi"/>
          <w:color w:val="000000" w:themeColor="text1"/>
        </w:rPr>
        <w:t>C</w:t>
      </w:r>
      <w:r w:rsidRPr="000D7A22">
        <w:rPr>
          <w:rFonts w:asciiTheme="minorHAnsi" w:hAnsiTheme="minorHAnsi" w:cstheme="minorHAnsi"/>
          <w:color w:val="000000" w:themeColor="text1"/>
        </w:rPr>
        <w:t xml:space="preserve">lassroom or </w:t>
      </w:r>
      <w:r w:rsidR="00154AC1" w:rsidRPr="000D7A22">
        <w:rPr>
          <w:rFonts w:asciiTheme="minorHAnsi" w:hAnsiTheme="minorHAnsi" w:cstheme="minorHAnsi"/>
          <w:color w:val="000000" w:themeColor="text1"/>
        </w:rPr>
        <w:t>O</w:t>
      </w:r>
      <w:r w:rsidRPr="000D7A22">
        <w:rPr>
          <w:rFonts w:asciiTheme="minorHAnsi" w:hAnsiTheme="minorHAnsi" w:cstheme="minorHAnsi"/>
          <w:color w:val="000000" w:themeColor="text1"/>
        </w:rPr>
        <w:t xml:space="preserve">ther </w:t>
      </w:r>
      <w:r w:rsidR="00154AC1" w:rsidRPr="000D7A22">
        <w:rPr>
          <w:rFonts w:asciiTheme="minorHAnsi" w:hAnsiTheme="minorHAnsi" w:cstheme="minorHAnsi"/>
          <w:color w:val="000000" w:themeColor="text1"/>
        </w:rPr>
        <w:t>Special Education Setting</w:t>
      </w:r>
      <w:r w:rsidRPr="000D7A22">
        <w:rPr>
          <w:rFonts w:asciiTheme="minorHAnsi" w:hAnsiTheme="minorHAnsi" w:cstheme="minorHAnsi"/>
          <w:color w:val="000000" w:themeColor="text1"/>
        </w:rPr>
        <w:t xml:space="preserve">; </w:t>
      </w:r>
    </w:p>
    <w:p w14:paraId="6A64EF5F" w14:textId="77777777" w:rsidR="001165B4" w:rsidRPr="000D7A22" w:rsidRDefault="00C93201" w:rsidP="00E24E3A">
      <w:pPr>
        <w:pStyle w:val="ListParagraph"/>
        <w:numPr>
          <w:ilvl w:val="1"/>
          <w:numId w:val="1"/>
        </w:numPr>
        <w:ind w:left="1080"/>
        <w:jc w:val="both"/>
        <w:rPr>
          <w:rFonts w:asciiTheme="minorHAnsi" w:hAnsiTheme="minorHAnsi" w:cstheme="minorHAnsi"/>
          <w:b/>
          <w:color w:val="000000" w:themeColor="text1"/>
        </w:rPr>
      </w:pPr>
      <w:r w:rsidRPr="000D7A22">
        <w:rPr>
          <w:rFonts w:asciiTheme="minorHAnsi" w:hAnsiTheme="minorHAnsi" w:cstheme="minorHAnsi"/>
          <w:color w:val="000000" w:themeColor="text1"/>
        </w:rPr>
        <w:t>a</w:t>
      </w:r>
      <w:r w:rsidR="0001560A" w:rsidRPr="000D7A22">
        <w:rPr>
          <w:rFonts w:asciiTheme="minorHAnsi" w:hAnsiTheme="minorHAnsi" w:cstheme="minorHAnsi"/>
          <w:color w:val="000000" w:themeColor="text1"/>
        </w:rPr>
        <w:t xml:space="preserve"> person</w:t>
      </w:r>
      <w:r w:rsidR="00A10721" w:rsidRPr="000D7A22">
        <w:rPr>
          <w:rFonts w:asciiTheme="minorHAnsi" w:hAnsiTheme="minorHAnsi" w:cstheme="minorHAnsi"/>
          <w:color w:val="000000" w:themeColor="text1"/>
        </w:rPr>
        <w:t>, including a guardian or other person standing in parental relation to a student,</w:t>
      </w:r>
      <w:r w:rsidR="00770C9D" w:rsidRPr="000D7A22">
        <w:rPr>
          <w:rFonts w:asciiTheme="minorHAnsi" w:hAnsiTheme="minorHAnsi" w:cstheme="minorHAnsi"/>
          <w:color w:val="000000" w:themeColor="text1"/>
        </w:rPr>
        <w:t xml:space="preserve"> whose child</w:t>
      </w:r>
      <w:r w:rsidR="0001560A" w:rsidRPr="000D7A22">
        <w:rPr>
          <w:rFonts w:asciiTheme="minorHAnsi" w:hAnsiTheme="minorHAnsi" w:cstheme="minorHAnsi"/>
          <w:color w:val="000000" w:themeColor="text1"/>
        </w:rPr>
        <w:t xml:space="preserve"> </w:t>
      </w:r>
      <w:r w:rsidR="00A10721" w:rsidRPr="000D7A22">
        <w:rPr>
          <w:rFonts w:asciiTheme="minorHAnsi" w:hAnsiTheme="minorHAnsi" w:cstheme="minorHAnsi"/>
          <w:color w:val="000000" w:themeColor="text1"/>
        </w:rPr>
        <w:t xml:space="preserve">will receive special education and related services </w:t>
      </w:r>
      <w:r w:rsidR="0001560A" w:rsidRPr="000D7A22">
        <w:rPr>
          <w:rFonts w:asciiTheme="minorHAnsi" w:hAnsiTheme="minorHAnsi" w:cstheme="minorHAnsi"/>
          <w:color w:val="000000" w:themeColor="text1"/>
        </w:rPr>
        <w:t xml:space="preserve">for at least 50% of the instructional day in the Self-Contained Classroom or Other Special Education Setting for the following school year; </w:t>
      </w:r>
      <w:r w:rsidR="00D514E1" w:rsidRPr="000D7A22">
        <w:rPr>
          <w:rFonts w:asciiTheme="minorHAnsi" w:hAnsiTheme="minorHAnsi" w:cstheme="minorHAnsi"/>
          <w:b/>
          <w:color w:val="000000" w:themeColor="text1"/>
        </w:rPr>
        <w:t>or</w:t>
      </w:r>
    </w:p>
    <w:p w14:paraId="3D3FEF92" w14:textId="77777777" w:rsidR="0001560A" w:rsidRPr="000D7A22" w:rsidRDefault="001165B4" w:rsidP="00D514E1">
      <w:pPr>
        <w:pStyle w:val="ListParagraph"/>
        <w:numPr>
          <w:ilvl w:val="1"/>
          <w:numId w:val="1"/>
        </w:numPr>
        <w:ind w:left="1080"/>
        <w:jc w:val="both"/>
        <w:rPr>
          <w:rFonts w:asciiTheme="minorHAnsi" w:hAnsiTheme="minorHAnsi" w:cstheme="minorHAnsi"/>
        </w:rPr>
      </w:pPr>
      <w:r w:rsidRPr="000D7A22">
        <w:rPr>
          <w:rFonts w:asciiTheme="minorHAnsi" w:hAnsiTheme="minorHAnsi" w:cstheme="minorHAnsi"/>
          <w:color w:val="000000" w:themeColor="text1"/>
        </w:rPr>
        <w:t>a student who receives special education and related services for at least 50% of the instructional day in a Self-Contained Classroom or Other Special Education Setting</w:t>
      </w:r>
      <w:r w:rsidR="00A10721" w:rsidRPr="000D7A22">
        <w:rPr>
          <w:rFonts w:asciiTheme="minorHAnsi" w:hAnsiTheme="minorHAnsi" w:cstheme="minorHAnsi"/>
          <w:color w:val="000000" w:themeColor="text1"/>
        </w:rPr>
        <w:t>;</w:t>
      </w:r>
      <w:r w:rsidRPr="000D7A22">
        <w:rPr>
          <w:rFonts w:asciiTheme="minorHAnsi" w:hAnsiTheme="minorHAnsi" w:cstheme="minorHAnsi"/>
          <w:color w:val="000000" w:themeColor="text1"/>
        </w:rPr>
        <w:t xml:space="preserve"> and is 18 years of age or older or whose disabilities of minority have been removed for general purposes under Texas Family Code, Chapter 31, unless the student has been determined to be incompetent or the student’s rights have been otherw</w:t>
      </w:r>
      <w:r w:rsidR="00EE55A1" w:rsidRPr="000D7A22">
        <w:rPr>
          <w:rFonts w:asciiTheme="minorHAnsi" w:hAnsiTheme="minorHAnsi" w:cstheme="minorHAnsi"/>
          <w:color w:val="000000" w:themeColor="text1"/>
        </w:rPr>
        <w:t>ise restricted by a court order</w:t>
      </w:r>
      <w:r w:rsidR="00D514E1" w:rsidRPr="000D7A22">
        <w:rPr>
          <w:rFonts w:asciiTheme="minorHAnsi" w:hAnsiTheme="minorHAnsi" w:cstheme="minorHAnsi"/>
          <w:color w:val="000000" w:themeColor="text1"/>
        </w:rPr>
        <w:t>.</w:t>
      </w:r>
    </w:p>
    <w:p w14:paraId="58D688A2" w14:textId="77777777" w:rsidR="00D514E1" w:rsidRPr="000D7A22" w:rsidRDefault="00D514E1" w:rsidP="00D514E1">
      <w:pPr>
        <w:pStyle w:val="ListParagraph"/>
        <w:ind w:left="1080"/>
        <w:jc w:val="both"/>
        <w:rPr>
          <w:rFonts w:asciiTheme="minorHAnsi" w:hAnsiTheme="minorHAnsi" w:cstheme="minorHAnsi"/>
        </w:rPr>
      </w:pPr>
    </w:p>
    <w:p w14:paraId="39448B77" w14:textId="77777777" w:rsidR="0001560A" w:rsidRPr="000D7A22" w:rsidRDefault="0001560A" w:rsidP="006A6B73">
      <w:pPr>
        <w:jc w:val="both"/>
        <w:rPr>
          <w:rFonts w:cstheme="minorHAnsi"/>
          <w:b/>
          <w:i/>
          <w:color w:val="000000" w:themeColor="text1"/>
        </w:rPr>
      </w:pPr>
      <w:r w:rsidRPr="000D7A22">
        <w:rPr>
          <w:rFonts w:cstheme="minorHAnsi"/>
          <w:b/>
          <w:i/>
        </w:rPr>
        <w:t>“Principal” or “Assistant Principal” mean:</w:t>
      </w:r>
    </w:p>
    <w:p w14:paraId="15A71B31" w14:textId="77777777" w:rsidR="0001560A" w:rsidRPr="000D7A22" w:rsidRDefault="0001560A" w:rsidP="00770C9D">
      <w:pPr>
        <w:pStyle w:val="ListParagraph"/>
        <w:numPr>
          <w:ilvl w:val="0"/>
          <w:numId w:val="10"/>
        </w:numPr>
        <w:ind w:left="1080"/>
        <w:jc w:val="both"/>
        <w:rPr>
          <w:rFonts w:asciiTheme="minorHAnsi" w:hAnsiTheme="minorHAnsi" w:cstheme="minorHAnsi"/>
          <w:color w:val="000000" w:themeColor="text1"/>
        </w:rPr>
      </w:pPr>
      <w:r w:rsidRPr="000D7A22">
        <w:rPr>
          <w:rFonts w:asciiTheme="minorHAnsi" w:hAnsiTheme="minorHAnsi" w:cstheme="minorHAnsi"/>
          <w:color w:val="000000" w:themeColor="text1"/>
        </w:rPr>
        <w:t>th</w:t>
      </w:r>
      <w:r w:rsidR="001165B4" w:rsidRPr="000D7A22">
        <w:rPr>
          <w:rFonts w:asciiTheme="minorHAnsi" w:hAnsiTheme="minorHAnsi" w:cstheme="minorHAnsi"/>
          <w:color w:val="000000" w:themeColor="text1"/>
        </w:rPr>
        <w:t xml:space="preserve">e principal or an assistant principal of the campus at which </w:t>
      </w:r>
      <w:r w:rsidR="00B868EC" w:rsidRPr="000D7A22">
        <w:rPr>
          <w:rFonts w:asciiTheme="minorHAnsi" w:hAnsiTheme="minorHAnsi" w:cstheme="minorHAnsi"/>
          <w:color w:val="000000" w:themeColor="text1"/>
        </w:rPr>
        <w:t xml:space="preserve">the </w:t>
      </w:r>
      <w:r w:rsidR="00154AC1" w:rsidRPr="000D7A22">
        <w:rPr>
          <w:rFonts w:asciiTheme="minorHAnsi" w:hAnsiTheme="minorHAnsi" w:cstheme="minorHAnsi"/>
          <w:color w:val="000000" w:themeColor="text1"/>
        </w:rPr>
        <w:t>Self</w:t>
      </w:r>
      <w:r w:rsidR="001165B4" w:rsidRPr="000D7A22">
        <w:rPr>
          <w:rFonts w:asciiTheme="minorHAnsi" w:hAnsiTheme="minorHAnsi" w:cstheme="minorHAnsi"/>
          <w:color w:val="000000" w:themeColor="text1"/>
        </w:rPr>
        <w:t>-</w:t>
      </w:r>
      <w:r w:rsidR="00154AC1" w:rsidRPr="000D7A22">
        <w:rPr>
          <w:rFonts w:asciiTheme="minorHAnsi" w:hAnsiTheme="minorHAnsi" w:cstheme="minorHAnsi"/>
          <w:color w:val="000000" w:themeColor="text1"/>
        </w:rPr>
        <w:t>C</w:t>
      </w:r>
      <w:r w:rsidR="001165B4" w:rsidRPr="000D7A22">
        <w:rPr>
          <w:rFonts w:asciiTheme="minorHAnsi" w:hAnsiTheme="minorHAnsi" w:cstheme="minorHAnsi"/>
          <w:color w:val="000000" w:themeColor="text1"/>
        </w:rPr>
        <w:t xml:space="preserve">ontained </w:t>
      </w:r>
      <w:r w:rsidR="00154AC1" w:rsidRPr="000D7A22">
        <w:rPr>
          <w:rFonts w:asciiTheme="minorHAnsi" w:hAnsiTheme="minorHAnsi" w:cstheme="minorHAnsi"/>
          <w:color w:val="000000" w:themeColor="text1"/>
        </w:rPr>
        <w:t xml:space="preserve">Classroom </w:t>
      </w:r>
      <w:r w:rsidR="001165B4" w:rsidRPr="000D7A22">
        <w:rPr>
          <w:rFonts w:asciiTheme="minorHAnsi" w:hAnsiTheme="minorHAnsi" w:cstheme="minorHAnsi"/>
          <w:color w:val="000000" w:themeColor="text1"/>
        </w:rPr>
        <w:t xml:space="preserve">or </w:t>
      </w:r>
      <w:r w:rsidR="00154AC1" w:rsidRPr="000D7A22">
        <w:rPr>
          <w:rFonts w:asciiTheme="minorHAnsi" w:hAnsiTheme="minorHAnsi" w:cstheme="minorHAnsi"/>
          <w:color w:val="000000" w:themeColor="text1"/>
        </w:rPr>
        <w:t>Other S</w:t>
      </w:r>
      <w:r w:rsidR="001165B4" w:rsidRPr="000D7A22">
        <w:rPr>
          <w:rFonts w:asciiTheme="minorHAnsi" w:hAnsiTheme="minorHAnsi" w:cstheme="minorHAnsi"/>
          <w:color w:val="000000" w:themeColor="text1"/>
        </w:rPr>
        <w:t xml:space="preserve">pecial </w:t>
      </w:r>
      <w:r w:rsidR="00154AC1" w:rsidRPr="000D7A22">
        <w:rPr>
          <w:rFonts w:asciiTheme="minorHAnsi" w:hAnsiTheme="minorHAnsi" w:cstheme="minorHAnsi"/>
          <w:color w:val="000000" w:themeColor="text1"/>
        </w:rPr>
        <w:t xml:space="preserve">Education Setting </w:t>
      </w:r>
      <w:r w:rsidR="001165B4" w:rsidRPr="000D7A22">
        <w:rPr>
          <w:rFonts w:asciiTheme="minorHAnsi" w:hAnsiTheme="minorHAnsi" w:cstheme="minorHAnsi"/>
          <w:color w:val="000000" w:themeColor="text1"/>
        </w:rPr>
        <w:t>is located.</w:t>
      </w:r>
    </w:p>
    <w:p w14:paraId="46CADACD" w14:textId="77777777" w:rsidR="00770C9D" w:rsidRPr="000D7A22" w:rsidRDefault="00770C9D" w:rsidP="006A6B73">
      <w:pPr>
        <w:pStyle w:val="ListParagraph"/>
        <w:ind w:left="1080"/>
        <w:jc w:val="both"/>
        <w:rPr>
          <w:rFonts w:asciiTheme="minorHAnsi" w:hAnsiTheme="minorHAnsi" w:cstheme="minorHAnsi"/>
          <w:b/>
          <w:color w:val="000000" w:themeColor="text1"/>
        </w:rPr>
      </w:pPr>
    </w:p>
    <w:p w14:paraId="6F38C68F" w14:textId="77777777" w:rsidR="0001560A" w:rsidRPr="000D7A22" w:rsidRDefault="0001560A" w:rsidP="006A6B73">
      <w:pPr>
        <w:jc w:val="both"/>
        <w:rPr>
          <w:rFonts w:cstheme="minorHAnsi"/>
          <w:b/>
          <w:color w:val="000000" w:themeColor="text1"/>
        </w:rPr>
      </w:pPr>
      <w:r w:rsidRPr="000D7A22">
        <w:rPr>
          <w:rFonts w:cstheme="minorHAnsi"/>
          <w:b/>
          <w:i/>
          <w:color w:val="000000" w:themeColor="text1"/>
        </w:rPr>
        <w:t>“Staff Member”</w:t>
      </w:r>
      <w:r w:rsidRPr="000D7A22">
        <w:rPr>
          <w:rFonts w:cstheme="minorHAnsi"/>
          <w:b/>
          <w:color w:val="000000" w:themeColor="text1"/>
        </w:rPr>
        <w:t xml:space="preserve"> means:</w:t>
      </w:r>
    </w:p>
    <w:p w14:paraId="70263EDA" w14:textId="77777777" w:rsidR="0001560A" w:rsidRPr="000D7A22" w:rsidRDefault="0001560A" w:rsidP="006A6B73">
      <w:pPr>
        <w:pStyle w:val="ListParagraph"/>
        <w:numPr>
          <w:ilvl w:val="0"/>
          <w:numId w:val="8"/>
        </w:numPr>
        <w:jc w:val="both"/>
        <w:rPr>
          <w:rFonts w:asciiTheme="minorHAnsi" w:hAnsiTheme="minorHAnsi" w:cstheme="minorHAnsi"/>
          <w:b/>
          <w:color w:val="000000" w:themeColor="text1"/>
        </w:rPr>
      </w:pPr>
      <w:r w:rsidRPr="000D7A22">
        <w:rPr>
          <w:rFonts w:asciiTheme="minorHAnsi" w:hAnsiTheme="minorHAnsi" w:cstheme="minorHAnsi"/>
          <w:color w:val="000000" w:themeColor="text1"/>
        </w:rPr>
        <w:t>a teacher, related service provider, paraprofessional, counselor, or educational aide assigned to work in the Self-Contained Classroom or Other Special Education Setting.</w:t>
      </w:r>
    </w:p>
    <w:p w14:paraId="06462869" w14:textId="77777777" w:rsidR="0001560A" w:rsidRPr="000D7A22" w:rsidRDefault="0001560A" w:rsidP="006A6B73">
      <w:pPr>
        <w:jc w:val="both"/>
        <w:rPr>
          <w:rFonts w:cstheme="minorHAnsi"/>
          <w:b/>
        </w:rPr>
      </w:pPr>
    </w:p>
    <w:p w14:paraId="4C88F752" w14:textId="77777777" w:rsidR="0001560A" w:rsidRPr="000D7A22" w:rsidRDefault="0001560A" w:rsidP="006A6B73">
      <w:pPr>
        <w:jc w:val="both"/>
        <w:rPr>
          <w:rFonts w:cstheme="minorHAnsi"/>
          <w:b/>
        </w:rPr>
      </w:pPr>
      <w:r w:rsidRPr="000D7A22">
        <w:rPr>
          <w:rFonts w:cstheme="minorHAnsi"/>
          <w:b/>
          <w:i/>
        </w:rPr>
        <w:t>“SB 1398 Administrator”</w:t>
      </w:r>
      <w:r w:rsidRPr="000D7A22">
        <w:rPr>
          <w:rFonts w:cstheme="minorHAnsi"/>
          <w:b/>
        </w:rPr>
        <w:t xml:space="preserve"> means:</w:t>
      </w:r>
    </w:p>
    <w:p w14:paraId="3D84E0F4" w14:textId="77777777" w:rsidR="0001560A" w:rsidRPr="000D7A22" w:rsidRDefault="7E54FDD3" w:rsidP="006A6B73">
      <w:pPr>
        <w:pStyle w:val="ListParagraph"/>
        <w:numPr>
          <w:ilvl w:val="0"/>
          <w:numId w:val="8"/>
        </w:numPr>
        <w:jc w:val="both"/>
        <w:rPr>
          <w:rFonts w:asciiTheme="minorHAnsi" w:hAnsiTheme="minorHAnsi" w:cstheme="minorHAnsi"/>
        </w:rPr>
      </w:pPr>
      <w:r w:rsidRPr="000D7A22">
        <w:rPr>
          <w:rFonts w:asciiTheme="minorHAnsi" w:hAnsiTheme="minorHAnsi" w:cstheme="minorHAnsi"/>
        </w:rPr>
        <w:t>As required under TEC §29.022, the District has identified Executive Director, Special Education,  as the administrator at the primary administrative office of the District with responsibility for coordinating the provision of equipment to schools and campuses in compliance with TEC § 29.022 and 19 T.A.C. § 103.1301.</w:t>
      </w:r>
    </w:p>
    <w:p w14:paraId="2DB6B427" w14:textId="77777777" w:rsidR="000D7A22" w:rsidRDefault="000D7A22" w:rsidP="60C8FF00">
      <w:pPr>
        <w:jc w:val="both"/>
        <w:rPr>
          <w:rFonts w:ascii="Arial Narrow" w:hAnsi="Arial Narrow"/>
          <w:b/>
          <w:bCs/>
        </w:rPr>
      </w:pPr>
    </w:p>
    <w:p w14:paraId="552A08E5" w14:textId="77777777" w:rsidR="0001560A" w:rsidRPr="006A6B73" w:rsidRDefault="000D7A22" w:rsidP="60C8FF00">
      <w:pPr>
        <w:jc w:val="both"/>
        <w:rPr>
          <w:rFonts w:ascii="Arial Narrow" w:hAnsi="Arial Narrow"/>
          <w:b/>
          <w:bCs/>
          <w:color w:val="000000" w:themeColor="text1"/>
        </w:rPr>
      </w:pPr>
      <w:r w:rsidRPr="000D7A22">
        <w:rPr>
          <w:rFonts w:ascii="Arial Narrow" w:hAnsi="Arial Narrow"/>
          <w:b/>
          <w:bCs/>
          <w:noProof/>
        </w:rPr>
        <mc:AlternateContent>
          <mc:Choice Requires="wps">
            <w:drawing>
              <wp:anchor distT="45720" distB="45720" distL="114300" distR="114300" simplePos="0" relativeHeight="251662848" behindDoc="0" locked="0" layoutInCell="1" allowOverlap="1" wp14:anchorId="0CFA1A46" wp14:editId="71CEABE5">
                <wp:simplePos x="0" y="0"/>
                <wp:positionH relativeFrom="column">
                  <wp:posOffset>190500</wp:posOffset>
                </wp:positionH>
                <wp:positionV relativeFrom="paragraph">
                  <wp:posOffset>341630</wp:posOffset>
                </wp:positionV>
                <wp:extent cx="6002047" cy="797679"/>
                <wp:effectExtent l="19050" t="19050" r="1778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02047" cy="797679"/>
                        </a:xfrm>
                        <a:prstGeom prst="rect">
                          <a:avLst/>
                        </a:prstGeom>
                        <a:solidFill>
                          <a:srgbClr val="FFFFFF"/>
                        </a:solidFill>
                        <a:ln w="28575">
                          <a:solidFill>
                            <a:schemeClr val="tx1"/>
                          </a:solidFill>
                          <a:miter/>
                        </a:ln>
                      </wps:spPr>
                      <wps:txbx>
                        <w:txbxContent>
                          <w:p w14:paraId="1BE4EF2F" w14:textId="77777777" w:rsidR="00CC2FE7" w:rsidRDefault="00000000" w:rsidP="00CC2FE7">
                            <w:pPr>
                              <w:spacing w:line="256" w:lineRule="auto"/>
                              <w:rPr>
                                <w:rFonts w:ascii="Calibri" w:hAnsi="Calibri" w:cs="Calibri"/>
                              </w:rPr>
                            </w:pPr>
                            <w:r>
                              <w:rPr>
                                <w:rFonts w:ascii="Calibri" w:hAnsi="Calibri" w:cs="Calibri"/>
                              </w:rPr>
                              <w:t>To request video surveillance for the 202</w:t>
                            </w:r>
                            <w:r>
                              <w:rPr>
                                <w:rFonts w:ascii="Calibri" w:hAnsi="Calibri" w:cs="Calibri"/>
                                <w:color w:val="000000"/>
                              </w:rPr>
                              <w:t>3-2024</w:t>
                            </w:r>
                            <w:r>
                              <w:rPr>
                                <w:rFonts w:ascii="Calibri" w:hAnsi="Calibri" w:cs="Calibri"/>
                              </w:rPr>
                              <w:t xml:space="preserve"> school year pursuant to Section 29.02, Texas Education Code, please complete the form contained on the next page. The District will notify you upon its receipt and then review the request for eligibility and information you of its decision.</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0CFA1A46" id="Text Box 2" o:spid="_x0000_s1026" style="position:absolute;left:0;text-align:left;margin-left:15pt;margin-top:26.9pt;width:472.6pt;height:62.8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" strokecolor="black [3213]" strokeweight="2.25pt">
                <v:textbox style="mso-fit-shape-to-text:t">
                  <w:txbxContent>
                    <w:p w14:paraId="1BE4EF2F" w14:textId="77777777" w:rsidR="00CC2FE7" w:rsidRDefault="00000000" w:rsidP="00CC2FE7">
                      <w:pPr>
                        <w:spacing w:line="256" w:lineRule="auto"/>
                        <w:rPr>
                          <w:rFonts w:ascii="Calibri" w:hAnsi="Calibri" w:cs="Calibri"/>
                        </w:rPr>
                      </w:pPr>
                      <w:r>
                        <w:rPr>
                          <w:rFonts w:ascii="Calibri" w:hAnsi="Calibri" w:cs="Calibri"/>
                        </w:rPr>
                        <w:t>To request video surveillance for the 202</w:t>
                      </w:r>
                      <w:r>
                        <w:rPr>
                          <w:rFonts w:ascii="Calibri" w:hAnsi="Calibri" w:cs="Calibri"/>
                          <w:color w:val="000000"/>
                        </w:rPr>
                        <w:t>3-2024</w:t>
                      </w:r>
                      <w:r>
                        <w:rPr>
                          <w:rFonts w:ascii="Calibri" w:hAnsi="Calibri" w:cs="Calibri"/>
                        </w:rPr>
                        <w:t xml:space="preserve"> school year pursuant to Section 29.02, Texas Education Code, please complete the form contained on the next page. The District will notify you upon its receipt and then review the request for eligibility and information you of its decision.</w:t>
                      </w:r>
                    </w:p>
                  </w:txbxContent>
                </v:textbox>
                <w10:wrap type="square"/>
              </v:rect>
            </w:pict>
          </mc:Fallback>
        </mc:AlternateContent>
      </w:r>
      <w:r w:rsidR="0001560A" w:rsidRPr="7E54FDD3">
        <w:rPr>
          <w:rFonts w:ascii="Arial Narrow" w:hAnsi="Arial Narrow"/>
          <w:b/>
          <w:bCs/>
        </w:rPr>
        <w:br w:type="page"/>
      </w:r>
    </w:p>
    <w:p w14:paraId="48A41308" w14:textId="77777777" w:rsidR="007A2445" w:rsidRPr="000D7A22" w:rsidRDefault="007A2445" w:rsidP="007A2445">
      <w:pPr>
        <w:jc w:val="center"/>
        <w:rPr>
          <w:rFonts w:cstheme="minorHAnsi"/>
        </w:rPr>
      </w:pPr>
      <w:r w:rsidRPr="000D7A22">
        <w:rPr>
          <w:rFonts w:eastAsia="Times New Roman" w:cstheme="minorHAnsi"/>
          <w:b/>
        </w:rPr>
        <w:lastRenderedPageBreak/>
        <w:t>FORT BEND INDEPENDENT SCHOOL DISTRICT</w:t>
      </w:r>
    </w:p>
    <w:p w14:paraId="597AEB94" w14:textId="77777777" w:rsidR="001165B4" w:rsidRPr="000D7A22" w:rsidRDefault="001165B4" w:rsidP="001165B4">
      <w:pPr>
        <w:jc w:val="center"/>
        <w:rPr>
          <w:rFonts w:eastAsia="Calibri" w:cstheme="minorHAnsi"/>
          <w:b/>
          <w:color w:val="000000"/>
        </w:rPr>
      </w:pPr>
      <w:r w:rsidRPr="000D7A22">
        <w:rPr>
          <w:rFonts w:cstheme="minorHAnsi"/>
          <w:b/>
        </w:rPr>
        <w:t xml:space="preserve">REQUEST FOR VIDEO SURVEILLANCE </w:t>
      </w:r>
    </w:p>
    <w:p w14:paraId="5BAC6627" w14:textId="77777777" w:rsidR="00E43089" w:rsidRPr="000D7A22" w:rsidRDefault="0C4BA69D" w:rsidP="0ED1F16D">
      <w:pPr>
        <w:jc w:val="center"/>
        <w:rPr>
          <w:b/>
          <w:bCs/>
        </w:rPr>
      </w:pPr>
      <w:r w:rsidRPr="0ED1F16D">
        <w:rPr>
          <w:b/>
          <w:bCs/>
        </w:rPr>
        <w:t xml:space="preserve">FOR THE </w:t>
      </w:r>
      <w:r w:rsidR="000D7A22" w:rsidRPr="0ED1F16D">
        <w:rPr>
          <w:b/>
          <w:bCs/>
        </w:rPr>
        <w:t>20</w:t>
      </w:r>
      <w:r w:rsidR="348A6E7E" w:rsidRPr="0ED1F16D">
        <w:rPr>
          <w:b/>
          <w:bCs/>
        </w:rPr>
        <w:t>23-2024</w:t>
      </w:r>
      <w:r w:rsidRPr="0ED1F16D">
        <w:rPr>
          <w:b/>
          <w:bCs/>
        </w:rPr>
        <w:t xml:space="preserve"> SCHOOL YEAR</w:t>
      </w:r>
    </w:p>
    <w:p w14:paraId="7FD7DAC1" w14:textId="77777777" w:rsidR="00F95303" w:rsidRPr="000D7A22" w:rsidRDefault="00F95303">
      <w:pPr>
        <w:jc w:val="both"/>
        <w:rPr>
          <w:rFonts w:cstheme="minorHAnsi"/>
        </w:rPr>
      </w:pPr>
    </w:p>
    <w:p w14:paraId="16F0103B" w14:textId="77777777" w:rsidR="000D67DA" w:rsidRPr="000D7A22" w:rsidRDefault="000D67DA">
      <w:pPr>
        <w:jc w:val="both"/>
        <w:rPr>
          <w:rFonts w:cstheme="minorHAnsi"/>
        </w:rPr>
      </w:pPr>
    </w:p>
    <w:p w14:paraId="12AB737D" w14:textId="77777777" w:rsidR="00041D3D" w:rsidRPr="000D7A22" w:rsidRDefault="00041D3D" w:rsidP="00041D3D">
      <w:pPr>
        <w:spacing w:after="160" w:line="259" w:lineRule="auto"/>
        <w:jc w:val="both"/>
        <w:rPr>
          <w:rFonts w:eastAsia="Calibri" w:cstheme="minorHAnsi"/>
          <w:color w:val="000000"/>
        </w:rPr>
      </w:pPr>
      <w:r w:rsidRPr="000D7A22">
        <w:rPr>
          <w:rFonts w:cstheme="minorHAnsi"/>
          <w:b/>
        </w:rPr>
        <w:t>Requester</w:t>
      </w:r>
      <w:r w:rsidR="00770C9D" w:rsidRPr="000D7A22">
        <w:rPr>
          <w:rFonts w:cstheme="minorHAnsi"/>
          <w:b/>
        </w:rPr>
        <w:t>’s</w:t>
      </w:r>
      <w:r w:rsidRPr="000D7A22">
        <w:rPr>
          <w:rFonts w:cstheme="minorHAnsi"/>
          <w:b/>
        </w:rPr>
        <w:t xml:space="preserve"> Printed Name: </w:t>
      </w:r>
      <w:r w:rsidRPr="000D7A22">
        <w:rPr>
          <w:rFonts w:cstheme="minorHAnsi"/>
        </w:rPr>
        <w:t>____________________________________________________</w:t>
      </w:r>
      <w:r w:rsidR="00770C9D" w:rsidRPr="000D7A22">
        <w:rPr>
          <w:rFonts w:cstheme="minorHAnsi"/>
        </w:rPr>
        <w:t>__</w:t>
      </w:r>
    </w:p>
    <w:p w14:paraId="567A43E5" w14:textId="77777777" w:rsidR="00041D3D" w:rsidRPr="000D7A22" w:rsidRDefault="00041D3D" w:rsidP="00041D3D">
      <w:pPr>
        <w:spacing w:after="160" w:line="259" w:lineRule="auto"/>
        <w:rPr>
          <w:rFonts w:eastAsia="Calibri" w:cstheme="minorHAnsi"/>
          <w:color w:val="000000"/>
        </w:rPr>
      </w:pPr>
      <w:r w:rsidRPr="000D7A22">
        <w:rPr>
          <w:rFonts w:cstheme="minorHAnsi"/>
          <w:b/>
        </w:rPr>
        <w:t xml:space="preserve">Address:  </w:t>
      </w:r>
      <w:r w:rsidRPr="000D7A22">
        <w:rPr>
          <w:rFonts w:cstheme="minorHAnsi"/>
        </w:rPr>
        <w:t>_________________________________________________________________</w:t>
      </w:r>
      <w:r w:rsidR="00770C9D" w:rsidRPr="000D7A22">
        <w:rPr>
          <w:rFonts w:cstheme="minorHAnsi"/>
        </w:rPr>
        <w:t>____</w:t>
      </w:r>
    </w:p>
    <w:p w14:paraId="2B8B9EF4" w14:textId="77777777" w:rsidR="00041D3D" w:rsidRPr="000D7A22" w:rsidRDefault="00041D3D" w:rsidP="00041D3D">
      <w:pPr>
        <w:spacing w:after="160" w:line="259" w:lineRule="auto"/>
        <w:rPr>
          <w:rFonts w:eastAsia="Calibri" w:cstheme="minorHAnsi"/>
          <w:color w:val="000000"/>
        </w:rPr>
      </w:pPr>
      <w:r w:rsidRPr="000D7A22">
        <w:rPr>
          <w:rFonts w:cstheme="minorHAnsi"/>
          <w:b/>
        </w:rPr>
        <w:t>City/State/Zip:</w:t>
      </w:r>
      <w:r w:rsidRPr="000D7A22">
        <w:rPr>
          <w:rFonts w:cstheme="minorHAnsi"/>
        </w:rPr>
        <w:tab/>
        <w:t>______________________________________________________</w:t>
      </w:r>
      <w:r w:rsidR="00770C9D" w:rsidRPr="000D7A22">
        <w:rPr>
          <w:rFonts w:cstheme="minorHAnsi"/>
        </w:rPr>
        <w:t>_____</w:t>
      </w:r>
    </w:p>
    <w:p w14:paraId="265DCCA9" w14:textId="77777777" w:rsidR="00041D3D" w:rsidRPr="000D7A22" w:rsidRDefault="00041D3D" w:rsidP="00041D3D">
      <w:pPr>
        <w:spacing w:after="160" w:line="259" w:lineRule="auto"/>
        <w:rPr>
          <w:rFonts w:eastAsia="Calibri" w:cstheme="minorHAnsi"/>
          <w:color w:val="000000"/>
        </w:rPr>
      </w:pPr>
      <w:r w:rsidRPr="000D7A22">
        <w:rPr>
          <w:rFonts w:cstheme="minorHAnsi"/>
          <w:b/>
        </w:rPr>
        <w:t>Contact Information</w:t>
      </w:r>
      <w:r w:rsidRPr="000D7A22">
        <w:rPr>
          <w:rFonts w:cstheme="minorHAnsi"/>
        </w:rPr>
        <w:t>:</w:t>
      </w:r>
      <w:r w:rsidRPr="000D7A22">
        <w:rPr>
          <w:rFonts w:cstheme="minorHAnsi"/>
        </w:rPr>
        <w:tab/>
      </w:r>
    </w:p>
    <w:p w14:paraId="778136F3" w14:textId="77777777" w:rsidR="00041D3D" w:rsidRPr="000D7A22" w:rsidRDefault="00041D3D" w:rsidP="00041D3D">
      <w:pPr>
        <w:spacing w:after="160" w:line="259" w:lineRule="auto"/>
        <w:rPr>
          <w:rFonts w:eastAsia="Calibri" w:cstheme="minorHAnsi"/>
          <w:color w:val="000000"/>
        </w:rPr>
      </w:pPr>
      <w:r w:rsidRPr="000D7A22">
        <w:rPr>
          <w:rFonts w:cstheme="minorHAnsi"/>
          <w:b/>
        </w:rPr>
        <w:t>Home Phone:</w:t>
      </w:r>
      <w:r w:rsidRPr="000D7A22">
        <w:rPr>
          <w:rFonts w:cstheme="minorHAnsi"/>
        </w:rPr>
        <w:t>_____________</w:t>
      </w:r>
      <w:r w:rsidR="00692376" w:rsidRPr="000D7A22">
        <w:rPr>
          <w:rFonts w:cstheme="minorHAnsi"/>
        </w:rPr>
        <w:t xml:space="preserve">   </w:t>
      </w:r>
      <w:r w:rsidRPr="000D7A22">
        <w:rPr>
          <w:rFonts w:cstheme="minorHAnsi"/>
          <w:b/>
        </w:rPr>
        <w:t>Cell Phone:</w:t>
      </w:r>
      <w:r w:rsidR="00692376" w:rsidRPr="000D7A22">
        <w:rPr>
          <w:rFonts w:cstheme="minorHAnsi"/>
        </w:rPr>
        <w:t xml:space="preserve"> _____________</w:t>
      </w:r>
      <w:r w:rsidRPr="000D7A22">
        <w:rPr>
          <w:rFonts w:cstheme="minorHAnsi"/>
        </w:rPr>
        <w:t xml:space="preserve"> </w:t>
      </w:r>
      <w:r w:rsidR="00692376" w:rsidRPr="000D7A22">
        <w:rPr>
          <w:rFonts w:cstheme="minorHAnsi"/>
        </w:rPr>
        <w:t xml:space="preserve">  </w:t>
      </w:r>
      <w:r w:rsidRPr="000D7A22">
        <w:rPr>
          <w:rFonts w:cstheme="minorHAnsi"/>
          <w:b/>
        </w:rPr>
        <w:t>Office Phone:</w:t>
      </w:r>
      <w:r w:rsidR="00692376" w:rsidRPr="000D7A22">
        <w:rPr>
          <w:rFonts w:cstheme="minorHAnsi"/>
        </w:rPr>
        <w:t xml:space="preserve"> ________________</w:t>
      </w:r>
      <w:r w:rsidRPr="000D7A22">
        <w:rPr>
          <w:rFonts w:cstheme="minorHAnsi"/>
          <w:b/>
        </w:rPr>
        <w:tab/>
        <w:t xml:space="preserve"> </w:t>
      </w:r>
    </w:p>
    <w:p w14:paraId="3325F406" w14:textId="77777777" w:rsidR="00041D3D" w:rsidRPr="000D7A22" w:rsidRDefault="00041D3D" w:rsidP="00041D3D">
      <w:pPr>
        <w:spacing w:after="160" w:line="259" w:lineRule="auto"/>
        <w:rPr>
          <w:rFonts w:eastAsia="Calibri" w:cstheme="minorHAnsi"/>
          <w:color w:val="000000"/>
        </w:rPr>
      </w:pPr>
      <w:r w:rsidRPr="000D7A22">
        <w:rPr>
          <w:rFonts w:cstheme="minorHAnsi"/>
          <w:b/>
        </w:rPr>
        <w:t xml:space="preserve">Email Address: </w:t>
      </w:r>
      <w:r w:rsidRPr="000D7A22">
        <w:rPr>
          <w:rFonts w:cstheme="minorHAnsi"/>
        </w:rPr>
        <w:t xml:space="preserve"> ___________________________________________________________________</w:t>
      </w:r>
      <w:r w:rsidR="00692376" w:rsidRPr="000D7A22">
        <w:rPr>
          <w:rFonts w:cstheme="minorHAnsi"/>
        </w:rPr>
        <w:t>____</w:t>
      </w:r>
    </w:p>
    <w:p w14:paraId="520F6BCF" w14:textId="77777777" w:rsidR="00F95303" w:rsidRPr="000D7A22" w:rsidRDefault="00186813">
      <w:pPr>
        <w:spacing w:after="160" w:line="259" w:lineRule="auto"/>
        <w:rPr>
          <w:rFonts w:eastAsia="Calibri" w:cstheme="minorHAnsi"/>
          <w:color w:val="000000"/>
        </w:rPr>
      </w:pPr>
      <w:r w:rsidRPr="000D7A22">
        <w:rPr>
          <w:rFonts w:cstheme="minorHAnsi"/>
          <w:b/>
        </w:rPr>
        <w:t xml:space="preserve">According to the above definitions, I </w:t>
      </w:r>
      <w:r w:rsidR="00E24D16" w:rsidRPr="000D7A22">
        <w:rPr>
          <w:rFonts w:cstheme="minorHAnsi"/>
          <w:b/>
        </w:rPr>
        <w:t xml:space="preserve">(we) </w:t>
      </w:r>
      <w:r w:rsidRPr="000D7A22">
        <w:rPr>
          <w:rFonts w:cstheme="minorHAnsi"/>
          <w:b/>
        </w:rPr>
        <w:t>qualify as a</w:t>
      </w:r>
      <w:r w:rsidR="004F4643" w:rsidRPr="000D7A22">
        <w:rPr>
          <w:rFonts w:cstheme="minorHAnsi"/>
          <w:b/>
        </w:rPr>
        <w:t xml:space="preserve">: </w:t>
      </w:r>
      <w:r w:rsidR="004F4643" w:rsidRPr="000D7A22">
        <w:rPr>
          <w:rFonts w:cstheme="minorHAnsi"/>
          <w:b/>
        </w:rPr>
        <w:tab/>
      </w:r>
      <w:r w:rsidR="004F4643" w:rsidRPr="000D7A22">
        <w:rPr>
          <w:rFonts w:cstheme="minorHAnsi"/>
          <w:b/>
        </w:rPr>
        <w:tab/>
      </w:r>
      <w:r w:rsidR="004F4643" w:rsidRPr="000D7A22">
        <w:rPr>
          <w:rFonts w:cstheme="minorHAnsi"/>
          <w:b/>
        </w:rPr>
        <w:tab/>
      </w:r>
    </w:p>
    <w:p w14:paraId="34A7D80A" w14:textId="77777777" w:rsidR="0001560A" w:rsidRPr="000D7A22" w:rsidRDefault="004F4643" w:rsidP="00692376">
      <w:pPr>
        <w:spacing w:after="160" w:line="259" w:lineRule="auto"/>
        <w:ind w:firstLine="720"/>
        <w:rPr>
          <w:rFonts w:cstheme="minorHAnsi"/>
          <w:b/>
        </w:rPr>
      </w:pPr>
      <w:bookmarkStart w:id="0" w:name="_Hlk77864994"/>
      <w:r w:rsidRPr="000D7A22">
        <w:rPr>
          <w:rFonts w:ascii="Segoe UI Symbol" w:eastAsia="MS Gothic" w:hAnsi="Segoe UI Symbol" w:cs="Segoe UI Symbol"/>
          <w:b/>
        </w:rPr>
        <w:t>☐</w:t>
      </w:r>
      <w:bookmarkEnd w:id="0"/>
      <w:r w:rsidR="001165B4" w:rsidRPr="000D7A22">
        <w:rPr>
          <w:rFonts w:cstheme="minorHAnsi"/>
          <w:b/>
        </w:rPr>
        <w:t xml:space="preserve"> Parent</w:t>
      </w:r>
      <w:r w:rsidRPr="000D7A22">
        <w:rPr>
          <w:rFonts w:cstheme="minorHAnsi"/>
          <w:b/>
        </w:rPr>
        <w:t xml:space="preserve">    </w:t>
      </w:r>
      <w:r w:rsidRPr="000D7A22">
        <w:rPr>
          <w:rFonts w:cstheme="minorHAnsi"/>
          <w:b/>
        </w:rPr>
        <w:tab/>
      </w:r>
      <w:r w:rsidRPr="000D7A22">
        <w:rPr>
          <w:rFonts w:cstheme="minorHAnsi"/>
          <w:b/>
        </w:rPr>
        <w:tab/>
      </w:r>
      <w:r w:rsidR="00692376" w:rsidRPr="000D7A22">
        <w:rPr>
          <w:rFonts w:cstheme="minorHAnsi"/>
          <w:b/>
        </w:rPr>
        <w:tab/>
      </w:r>
      <w:r w:rsidRPr="000D7A22">
        <w:rPr>
          <w:rFonts w:cstheme="minorHAnsi"/>
          <w:b/>
        </w:rPr>
        <w:t xml:space="preserve"> </w:t>
      </w:r>
      <w:r w:rsidRPr="000D7A22">
        <w:rPr>
          <w:rFonts w:ascii="Segoe UI Symbol" w:eastAsia="MS Gothic" w:hAnsi="Segoe UI Symbol" w:cs="Segoe UI Symbol"/>
          <w:b/>
        </w:rPr>
        <w:t>☐</w:t>
      </w:r>
      <w:r w:rsidR="00692376" w:rsidRPr="000D7A22">
        <w:rPr>
          <w:rFonts w:cstheme="minorHAnsi"/>
          <w:b/>
        </w:rPr>
        <w:t xml:space="preserve"> </w:t>
      </w:r>
      <w:r w:rsidR="00E24D16" w:rsidRPr="000D7A22">
        <w:rPr>
          <w:rFonts w:cstheme="minorHAnsi"/>
          <w:b/>
        </w:rPr>
        <w:t>Board</w:t>
      </w:r>
      <w:r w:rsidRPr="000D7A22">
        <w:rPr>
          <w:rFonts w:cstheme="minorHAnsi"/>
          <w:b/>
        </w:rPr>
        <w:tab/>
      </w:r>
      <w:r w:rsidRPr="000D7A22">
        <w:rPr>
          <w:rFonts w:cstheme="minorHAnsi"/>
          <w:b/>
        </w:rPr>
        <w:tab/>
      </w:r>
      <w:r w:rsidR="00692376" w:rsidRPr="000D7A22">
        <w:rPr>
          <w:rFonts w:cstheme="minorHAnsi"/>
          <w:b/>
        </w:rPr>
        <w:tab/>
      </w:r>
      <w:r w:rsidRPr="000D7A22">
        <w:rPr>
          <w:rFonts w:ascii="Segoe UI Symbol" w:eastAsia="MS Gothic" w:hAnsi="Segoe UI Symbol" w:cs="Segoe UI Symbol"/>
          <w:b/>
        </w:rPr>
        <w:t>☐</w:t>
      </w:r>
      <w:r w:rsidR="00692376" w:rsidRPr="000D7A22">
        <w:rPr>
          <w:rFonts w:cstheme="minorHAnsi"/>
          <w:b/>
        </w:rPr>
        <w:t xml:space="preserve"> </w:t>
      </w:r>
      <w:r w:rsidR="001165B4" w:rsidRPr="000D7A22">
        <w:rPr>
          <w:rFonts w:cstheme="minorHAnsi"/>
          <w:b/>
        </w:rPr>
        <w:t>Staff Member</w:t>
      </w:r>
      <w:r w:rsidR="0001560A" w:rsidRPr="000D7A22">
        <w:rPr>
          <w:rFonts w:cstheme="minorHAnsi"/>
          <w:b/>
        </w:rPr>
        <w:t xml:space="preserve"> </w:t>
      </w:r>
      <w:r w:rsidR="0001560A" w:rsidRPr="000D7A22">
        <w:rPr>
          <w:rFonts w:cstheme="minorHAnsi"/>
          <w:b/>
        </w:rPr>
        <w:tab/>
      </w:r>
    </w:p>
    <w:p w14:paraId="2617CA6E" w14:textId="77777777" w:rsidR="0001560A" w:rsidRPr="000D7A22" w:rsidRDefault="0001560A" w:rsidP="00692376">
      <w:pPr>
        <w:spacing w:after="160" w:line="259" w:lineRule="auto"/>
        <w:ind w:firstLine="720"/>
        <w:rPr>
          <w:rFonts w:eastAsia="MS Gothic" w:cstheme="minorHAnsi"/>
          <w:b/>
        </w:rPr>
      </w:pPr>
      <w:r w:rsidRPr="000D7A22">
        <w:rPr>
          <w:rFonts w:ascii="Segoe UI Symbol" w:eastAsia="MS Gothic" w:hAnsi="Segoe UI Symbol" w:cs="Segoe UI Symbol"/>
          <w:b/>
        </w:rPr>
        <w:t>☐</w:t>
      </w:r>
      <w:r w:rsidRPr="000D7A22">
        <w:rPr>
          <w:rFonts w:eastAsia="MS Gothic" w:cstheme="minorHAnsi"/>
          <w:b/>
        </w:rPr>
        <w:t xml:space="preserve"> Principal</w:t>
      </w:r>
      <w:r w:rsidRPr="000D7A22">
        <w:rPr>
          <w:rFonts w:eastAsia="MS Gothic" w:cstheme="minorHAnsi"/>
          <w:b/>
        </w:rPr>
        <w:tab/>
      </w:r>
      <w:r w:rsidRPr="000D7A22">
        <w:rPr>
          <w:rFonts w:eastAsia="MS Gothic" w:cstheme="minorHAnsi"/>
          <w:b/>
        </w:rPr>
        <w:tab/>
      </w:r>
      <w:r w:rsidR="00692376" w:rsidRPr="000D7A22">
        <w:rPr>
          <w:rFonts w:eastAsia="MS Gothic" w:cstheme="minorHAnsi"/>
          <w:b/>
        </w:rPr>
        <w:tab/>
      </w:r>
      <w:r w:rsidRPr="000D7A22">
        <w:rPr>
          <w:rFonts w:ascii="Segoe UI Symbol" w:eastAsia="MS Gothic" w:hAnsi="Segoe UI Symbol" w:cs="Segoe UI Symbol"/>
          <w:b/>
        </w:rPr>
        <w:t>☐</w:t>
      </w:r>
      <w:r w:rsidRPr="000D7A22">
        <w:rPr>
          <w:rFonts w:eastAsia="MS Gothic" w:cstheme="minorHAnsi"/>
          <w:b/>
        </w:rPr>
        <w:t xml:space="preserve"> Assistant Principal</w:t>
      </w:r>
    </w:p>
    <w:p w14:paraId="79BDACC8" w14:textId="77777777" w:rsidR="00F95303" w:rsidRPr="000D7A22" w:rsidRDefault="004F4643">
      <w:pPr>
        <w:spacing w:after="160" w:line="259" w:lineRule="auto"/>
        <w:rPr>
          <w:rFonts w:eastAsia="Calibri" w:cstheme="minorHAnsi"/>
          <w:color w:val="000000"/>
        </w:rPr>
      </w:pPr>
      <w:r w:rsidRPr="000D7A22">
        <w:rPr>
          <w:rFonts w:cstheme="minorHAnsi"/>
        </w:rPr>
        <w:t xml:space="preserve">Please </w:t>
      </w:r>
      <w:r w:rsidR="0010614A" w:rsidRPr="000D7A22">
        <w:rPr>
          <w:rFonts w:cstheme="minorHAnsi"/>
        </w:rPr>
        <w:t>provide the following information</w:t>
      </w:r>
      <w:r w:rsidRPr="000D7A22">
        <w:rPr>
          <w:rFonts w:cstheme="minorHAnsi"/>
        </w:rPr>
        <w:t>, as applicable,</w:t>
      </w:r>
      <w:r w:rsidR="0010614A" w:rsidRPr="000D7A22">
        <w:rPr>
          <w:rFonts w:cstheme="minorHAnsi"/>
        </w:rPr>
        <w:t xml:space="preserve"> regarding your request</w:t>
      </w:r>
      <w:r w:rsidRPr="000D7A22">
        <w:rPr>
          <w:rFonts w:cstheme="minorHAnsi"/>
        </w:rPr>
        <w:t xml:space="preserve">: </w:t>
      </w:r>
    </w:p>
    <w:p w14:paraId="7C9A7827" w14:textId="77777777" w:rsidR="00041D3D" w:rsidRPr="000D7A22" w:rsidRDefault="00041D3D" w:rsidP="00041D3D">
      <w:pPr>
        <w:spacing w:after="160" w:line="259" w:lineRule="auto"/>
        <w:rPr>
          <w:rFonts w:eastAsia="Calibri" w:cstheme="minorHAnsi"/>
          <w:color w:val="000000"/>
        </w:rPr>
      </w:pPr>
      <w:r w:rsidRPr="000D7A22">
        <w:rPr>
          <w:rFonts w:cstheme="minorHAnsi"/>
          <w:b/>
        </w:rPr>
        <w:t>Name of Student:</w:t>
      </w:r>
      <w:r w:rsidRPr="000D7A22">
        <w:rPr>
          <w:rFonts w:cstheme="minorHAnsi"/>
        </w:rPr>
        <w:t xml:space="preserve"> ___________________________ </w:t>
      </w:r>
      <w:r w:rsidR="00692376" w:rsidRPr="000D7A22">
        <w:rPr>
          <w:rFonts w:cstheme="minorHAnsi"/>
        </w:rPr>
        <w:t xml:space="preserve"> </w:t>
      </w:r>
      <w:r w:rsidRPr="000D7A22">
        <w:rPr>
          <w:rFonts w:cstheme="minorHAnsi"/>
          <w:b/>
        </w:rPr>
        <w:t>Student ID #:</w:t>
      </w:r>
      <w:r w:rsidRPr="000D7A22">
        <w:rPr>
          <w:rFonts w:cstheme="minorHAnsi"/>
        </w:rPr>
        <w:t>___________________</w:t>
      </w:r>
      <w:r w:rsidR="00692376" w:rsidRPr="000D7A22">
        <w:rPr>
          <w:rFonts w:cstheme="minorHAnsi"/>
        </w:rPr>
        <w:t>____</w:t>
      </w:r>
    </w:p>
    <w:p w14:paraId="4D0067FA" w14:textId="77777777" w:rsidR="00041D3D" w:rsidRPr="000D7A22" w:rsidRDefault="00041D3D" w:rsidP="00041D3D">
      <w:pPr>
        <w:rPr>
          <w:rFonts w:eastAsia="Calibri" w:cstheme="minorHAnsi"/>
          <w:color w:val="000000"/>
        </w:rPr>
      </w:pPr>
      <w:r w:rsidRPr="000D7A22">
        <w:rPr>
          <w:rFonts w:cstheme="minorHAnsi"/>
          <w:b/>
        </w:rPr>
        <w:t xml:space="preserve">Campus Name:  </w:t>
      </w:r>
      <w:r w:rsidRPr="000D7A22">
        <w:rPr>
          <w:rFonts w:cstheme="minorHAnsi"/>
        </w:rPr>
        <w:t>____________________________________</w:t>
      </w:r>
      <w:r w:rsidR="007E34EF" w:rsidRPr="000D7A22">
        <w:rPr>
          <w:rFonts w:cstheme="minorHAnsi"/>
        </w:rPr>
        <w:t xml:space="preserve"> </w:t>
      </w:r>
      <w:r w:rsidR="00692376" w:rsidRPr="000D7A22">
        <w:rPr>
          <w:rFonts w:cstheme="minorHAnsi"/>
        </w:rPr>
        <w:t xml:space="preserve"> </w:t>
      </w:r>
    </w:p>
    <w:p w14:paraId="23A1CCBF" w14:textId="77777777" w:rsidR="00041D3D" w:rsidRPr="000D7A22" w:rsidRDefault="00041D3D" w:rsidP="00041D3D">
      <w:pPr>
        <w:rPr>
          <w:rFonts w:cstheme="minorHAnsi"/>
        </w:rPr>
      </w:pPr>
    </w:p>
    <w:p w14:paraId="11387695" w14:textId="77777777" w:rsidR="000D7A22" w:rsidRDefault="000D7A22" w:rsidP="001165B4">
      <w:pPr>
        <w:rPr>
          <w:rFonts w:cstheme="minorHAnsi"/>
          <w:b/>
        </w:rPr>
      </w:pPr>
    </w:p>
    <w:p w14:paraId="3E29F8A3" w14:textId="77777777" w:rsidR="001165B4" w:rsidRDefault="007E34EF" w:rsidP="001165B4">
      <w:pPr>
        <w:rPr>
          <w:rFonts w:cstheme="minorHAnsi"/>
          <w:b/>
        </w:rPr>
      </w:pPr>
      <w:r w:rsidRPr="000D7A22">
        <w:rPr>
          <w:rFonts w:cstheme="minorHAnsi"/>
          <w:b/>
        </w:rPr>
        <w:t>L</w:t>
      </w:r>
      <w:r w:rsidR="001165B4" w:rsidRPr="000D7A22">
        <w:rPr>
          <w:rFonts w:cstheme="minorHAnsi"/>
          <w:b/>
        </w:rPr>
        <w:t>ocation of requested surveillance: _____________________________________________</w:t>
      </w:r>
      <w:r w:rsidR="00692376" w:rsidRPr="000D7A22">
        <w:rPr>
          <w:rFonts w:cstheme="minorHAnsi"/>
          <w:b/>
        </w:rPr>
        <w:t>__</w:t>
      </w:r>
    </w:p>
    <w:p w14:paraId="6B345C21" w14:textId="77777777" w:rsidR="00A64073" w:rsidRDefault="00A64073" w:rsidP="001165B4">
      <w:pPr>
        <w:rPr>
          <w:rFonts w:ascii="Segoe UI Symbol" w:eastAsia="MS Gothic" w:hAnsi="Segoe UI Symbol" w:cs="Segoe UI Symbol"/>
          <w:b/>
        </w:rPr>
      </w:pPr>
      <w:r>
        <w:rPr>
          <w:rFonts w:ascii="Segoe UI Symbol" w:eastAsia="MS Gothic" w:hAnsi="Segoe UI Symbol" w:cs="Segoe UI Symbol"/>
          <w:b/>
        </w:rPr>
        <w:t xml:space="preserve">         </w:t>
      </w:r>
      <w:r w:rsidRPr="000D7A22">
        <w:rPr>
          <w:rFonts w:ascii="Segoe UI Symbol" w:eastAsia="MS Gothic" w:hAnsi="Segoe UI Symbol" w:cs="Segoe UI Symbol"/>
          <w:b/>
        </w:rPr>
        <w:t>☐</w:t>
      </w:r>
      <w:r>
        <w:rPr>
          <w:rFonts w:ascii="Segoe UI Symbol" w:eastAsia="MS Gothic" w:hAnsi="Segoe UI Symbol" w:cs="Segoe UI Symbol"/>
          <w:b/>
        </w:rPr>
        <w:t xml:space="preserve">  cool down room   </w:t>
      </w:r>
      <w:r w:rsidRPr="000D7A22">
        <w:rPr>
          <w:rFonts w:ascii="Segoe UI Symbol" w:eastAsia="MS Gothic" w:hAnsi="Segoe UI Symbol" w:cs="Segoe UI Symbol"/>
          <w:b/>
        </w:rPr>
        <w:t>☐</w:t>
      </w:r>
      <w:r>
        <w:rPr>
          <w:rFonts w:ascii="Segoe UI Symbol" w:eastAsia="MS Gothic" w:hAnsi="Segoe UI Symbol" w:cs="Segoe UI Symbol"/>
          <w:b/>
        </w:rPr>
        <w:t xml:space="preserve"> kitchen area   </w:t>
      </w:r>
      <w:r w:rsidR="008040CF">
        <w:rPr>
          <w:rFonts w:ascii="Segoe UI Symbol" w:eastAsia="MS Gothic" w:hAnsi="Segoe UI Symbol" w:cs="Segoe UI Symbol"/>
          <w:b/>
        </w:rPr>
        <w:t xml:space="preserve">☐  sensory room   </w:t>
      </w:r>
    </w:p>
    <w:p w14:paraId="52BF52CD" w14:textId="77777777" w:rsidR="001165B4" w:rsidRDefault="00A64073" w:rsidP="001165B4">
      <w:pPr>
        <w:rPr>
          <w:rFonts w:ascii="Segoe UI Symbol" w:eastAsia="MS Gothic" w:hAnsi="Segoe UI Symbol" w:cs="Segoe UI Symbol"/>
          <w:b/>
        </w:rPr>
      </w:pPr>
      <w:r>
        <w:rPr>
          <w:rFonts w:ascii="Segoe UI Symbol" w:eastAsia="MS Gothic" w:hAnsi="Segoe UI Symbol" w:cs="Segoe UI Symbol"/>
          <w:b/>
        </w:rPr>
        <w:t xml:space="preserve">         </w:t>
      </w:r>
      <w:r w:rsidRPr="000D7A22">
        <w:rPr>
          <w:rFonts w:ascii="Segoe UI Symbol" w:eastAsia="MS Gothic" w:hAnsi="Segoe UI Symbol" w:cs="Segoe UI Symbol"/>
          <w:b/>
        </w:rPr>
        <w:t>☐</w:t>
      </w:r>
      <w:r>
        <w:rPr>
          <w:rFonts w:ascii="Segoe UI Symbol" w:eastAsia="MS Gothic" w:hAnsi="Segoe UI Symbol" w:cs="Segoe UI Symbol"/>
          <w:b/>
        </w:rPr>
        <w:t xml:space="preserve"> restroom (adjourn to classroom)     </w:t>
      </w:r>
      <w:r w:rsidRPr="000D7A22">
        <w:rPr>
          <w:rFonts w:ascii="Segoe UI Symbol" w:eastAsia="MS Gothic" w:hAnsi="Segoe UI Symbol" w:cs="Segoe UI Symbol"/>
          <w:b/>
        </w:rPr>
        <w:t>☐</w:t>
      </w:r>
      <w:r>
        <w:rPr>
          <w:rFonts w:ascii="Segoe UI Symbol" w:eastAsia="MS Gothic" w:hAnsi="Segoe UI Symbol" w:cs="Segoe UI Symbol"/>
          <w:b/>
        </w:rPr>
        <w:t xml:space="preserve"> Utility Laundry Room</w:t>
      </w:r>
    </w:p>
    <w:p w14:paraId="10D86335" w14:textId="77777777" w:rsidR="00A64073" w:rsidRPr="000D7A22" w:rsidRDefault="00A64073" w:rsidP="001165B4">
      <w:pPr>
        <w:rPr>
          <w:rFonts w:cstheme="minorHAnsi"/>
        </w:rPr>
      </w:pPr>
    </w:p>
    <w:p w14:paraId="5862AED6" w14:textId="77777777" w:rsidR="001165B4" w:rsidRPr="000D7A22" w:rsidRDefault="001165B4" w:rsidP="001165B4">
      <w:pPr>
        <w:rPr>
          <w:rFonts w:eastAsia="Calibri" w:cstheme="minorHAnsi"/>
          <w:color w:val="000000"/>
        </w:rPr>
      </w:pPr>
      <w:r w:rsidRPr="000D7A22">
        <w:rPr>
          <w:rFonts w:cstheme="minorHAnsi"/>
          <w:b/>
        </w:rPr>
        <w:t xml:space="preserve">Signature:  </w:t>
      </w:r>
      <w:r w:rsidR="004F4643" w:rsidRPr="000D7A22">
        <w:rPr>
          <w:rFonts w:cstheme="minorHAnsi"/>
          <w:b/>
        </w:rPr>
        <w:t>______________________________________________</w:t>
      </w:r>
      <w:r w:rsidR="007E34EF" w:rsidRPr="000D7A22">
        <w:rPr>
          <w:rFonts w:cstheme="minorHAnsi"/>
          <w:b/>
        </w:rPr>
        <w:t xml:space="preserve">  </w:t>
      </w:r>
      <w:r w:rsidRPr="000D7A22">
        <w:rPr>
          <w:rFonts w:cstheme="minorHAnsi"/>
          <w:b/>
        </w:rPr>
        <w:t>Date: ___________</w:t>
      </w:r>
      <w:r w:rsidR="007E34EF" w:rsidRPr="000D7A22">
        <w:rPr>
          <w:rFonts w:cstheme="minorHAnsi"/>
          <w:b/>
        </w:rPr>
        <w:t>_____</w:t>
      </w:r>
    </w:p>
    <w:p w14:paraId="5CDA25A0" w14:textId="77777777" w:rsidR="00E24E3A" w:rsidRPr="000D7A22" w:rsidRDefault="00E24E3A">
      <w:pPr>
        <w:rPr>
          <w:rFonts w:cstheme="minorHAnsi"/>
          <w:b/>
          <w:i/>
        </w:rPr>
      </w:pPr>
    </w:p>
    <w:p w14:paraId="37E25BD1" w14:textId="77777777" w:rsidR="007E34EF" w:rsidRPr="000D7A22" w:rsidRDefault="00090AC9" w:rsidP="007E34EF">
      <w:pPr>
        <w:jc w:val="both"/>
        <w:rPr>
          <w:rFonts w:cstheme="minorHAnsi"/>
          <w:b/>
          <w:i/>
        </w:rPr>
      </w:pPr>
      <w:r w:rsidRPr="000D7A22">
        <w:rPr>
          <w:rFonts w:cstheme="minorHAnsi"/>
          <w:b/>
          <w:i/>
        </w:rPr>
        <w:t>P</w:t>
      </w:r>
      <w:r w:rsidR="00B771F8" w:rsidRPr="000D7A22">
        <w:rPr>
          <w:rFonts w:cstheme="minorHAnsi"/>
          <w:b/>
          <w:i/>
        </w:rPr>
        <w:t>lease return the completed F</w:t>
      </w:r>
      <w:r w:rsidR="0001560A" w:rsidRPr="000D7A22">
        <w:rPr>
          <w:rFonts w:cstheme="minorHAnsi"/>
          <w:b/>
          <w:i/>
        </w:rPr>
        <w:t xml:space="preserve">orm </w:t>
      </w:r>
      <w:r w:rsidR="00C75938" w:rsidRPr="000D7A22">
        <w:rPr>
          <w:rFonts w:cstheme="minorHAnsi"/>
          <w:b/>
          <w:i/>
        </w:rPr>
        <w:t>A</w:t>
      </w:r>
      <w:r w:rsidR="00DB4874" w:rsidRPr="000D7A22">
        <w:rPr>
          <w:rFonts w:cstheme="minorHAnsi"/>
          <w:b/>
          <w:i/>
        </w:rPr>
        <w:t xml:space="preserve"> </w:t>
      </w:r>
      <w:r w:rsidR="0001560A" w:rsidRPr="000D7A22">
        <w:rPr>
          <w:rFonts w:cstheme="minorHAnsi"/>
          <w:b/>
          <w:i/>
        </w:rPr>
        <w:t xml:space="preserve">to the </w:t>
      </w:r>
      <w:r w:rsidR="007E34EF" w:rsidRPr="000D7A22">
        <w:rPr>
          <w:rFonts w:cstheme="minorHAnsi"/>
          <w:b/>
          <w:i/>
        </w:rPr>
        <w:t xml:space="preserve">District’s </w:t>
      </w:r>
      <w:r w:rsidR="00B771F8" w:rsidRPr="000D7A22">
        <w:rPr>
          <w:rFonts w:cstheme="minorHAnsi"/>
          <w:b/>
          <w:i/>
        </w:rPr>
        <w:t xml:space="preserve">SB </w:t>
      </w:r>
      <w:r w:rsidRPr="000D7A22">
        <w:rPr>
          <w:rFonts w:cstheme="minorHAnsi"/>
          <w:b/>
          <w:i/>
        </w:rPr>
        <w:t xml:space="preserve">1398 Administrator, Executive Director, </w:t>
      </w:r>
      <w:r w:rsidR="000D7A22">
        <w:rPr>
          <w:rFonts w:cstheme="minorHAnsi"/>
          <w:b/>
          <w:i/>
        </w:rPr>
        <w:t>Student Support Services</w:t>
      </w:r>
      <w:r w:rsidRPr="000D7A22">
        <w:rPr>
          <w:rFonts w:cstheme="minorHAnsi"/>
          <w:b/>
          <w:i/>
        </w:rPr>
        <w:t xml:space="preserve"> – Deena Hill – Deena.Hill@fortbendisd.com</w:t>
      </w:r>
      <w:r w:rsidR="0001560A" w:rsidRPr="000D7A22">
        <w:rPr>
          <w:rFonts w:cstheme="minorHAnsi"/>
          <w:b/>
          <w:i/>
        </w:rPr>
        <w:t xml:space="preserve"> </w:t>
      </w:r>
      <w:r w:rsidR="004F4643" w:rsidRPr="000D7A22">
        <w:rPr>
          <w:rFonts w:cstheme="minorHAnsi"/>
          <w:b/>
          <w:i/>
        </w:rPr>
        <w:t xml:space="preserve"> </w:t>
      </w:r>
    </w:p>
    <w:p w14:paraId="01E941F6" w14:textId="77777777" w:rsidR="007E34EF" w:rsidRPr="000D7A22" w:rsidRDefault="007E34EF" w:rsidP="007E34EF">
      <w:pPr>
        <w:jc w:val="both"/>
        <w:rPr>
          <w:rFonts w:cstheme="minorHAnsi"/>
          <w:b/>
          <w:i/>
        </w:rPr>
      </w:pPr>
    </w:p>
    <w:p w14:paraId="6C943675" w14:textId="77777777" w:rsidR="00175AA8" w:rsidRPr="000D7A22" w:rsidRDefault="004F4643" w:rsidP="000D7A22">
      <w:pPr>
        <w:jc w:val="both"/>
        <w:rPr>
          <w:rFonts w:cstheme="minorHAnsi"/>
        </w:rPr>
      </w:pPr>
      <w:r w:rsidRPr="000D7A22">
        <w:rPr>
          <w:rFonts w:cstheme="minorHAnsi"/>
          <w:b/>
          <w:i/>
        </w:rPr>
        <w:t>The District will contact you regarding the status of your request</w:t>
      </w:r>
      <w:r w:rsidR="00154387" w:rsidRPr="000D7A22">
        <w:rPr>
          <w:rFonts w:cstheme="minorHAnsi"/>
          <w:b/>
          <w:i/>
        </w:rPr>
        <w:t xml:space="preserve"> within seven (7) school business days</w:t>
      </w:r>
      <w:r w:rsidR="00DB4874" w:rsidRPr="000D7A22">
        <w:rPr>
          <w:rFonts w:cstheme="minorHAnsi"/>
          <w:b/>
          <w:i/>
        </w:rPr>
        <w:t xml:space="preserve"> after </w:t>
      </w:r>
      <w:r w:rsidR="00C75938" w:rsidRPr="000D7A22">
        <w:rPr>
          <w:rFonts w:cstheme="minorHAnsi"/>
          <w:b/>
          <w:i/>
        </w:rPr>
        <w:t>receipt of the completed Form A</w:t>
      </w:r>
      <w:r w:rsidR="004037E5" w:rsidRPr="000D7A22">
        <w:rPr>
          <w:rFonts w:cstheme="minorHAnsi"/>
          <w:b/>
          <w:i/>
        </w:rPr>
        <w:t xml:space="preserve"> by the person to whom it must be submitted</w:t>
      </w:r>
      <w:r w:rsidRPr="000D7A22">
        <w:rPr>
          <w:rFonts w:cstheme="minorHAnsi"/>
          <w:b/>
          <w:i/>
        </w:rPr>
        <w:t>.</w:t>
      </w:r>
      <w:r w:rsidR="00E24D16" w:rsidRPr="000D7A22">
        <w:rPr>
          <w:rFonts w:cstheme="minorHAnsi"/>
          <w:b/>
          <w:i/>
        </w:rPr>
        <w:t xml:space="preserve"> </w:t>
      </w:r>
    </w:p>
    <w:sectPr w:rsidR="00175AA8" w:rsidRPr="000D7A22" w:rsidSect="00E24E3A">
      <w:head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ABF0" w14:textId="77777777" w:rsidR="00AA66AD" w:rsidRDefault="00AA66AD">
      <w:r>
        <w:separator/>
      </w:r>
    </w:p>
  </w:endnote>
  <w:endnote w:type="continuationSeparator" w:id="0">
    <w:p w14:paraId="678856B1" w14:textId="77777777" w:rsidR="00AA66AD" w:rsidRDefault="00AA66AD">
      <w:r>
        <w:continuationSeparator/>
      </w:r>
    </w:p>
  </w:endnote>
  <w:endnote w:type="continuationNotice" w:id="1">
    <w:p w14:paraId="6FAD5445" w14:textId="77777777" w:rsidR="00AA66AD" w:rsidRDefault="00AA6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0736" w14:textId="77777777" w:rsidR="00AA66AD" w:rsidRDefault="00AA66AD">
      <w:r>
        <w:separator/>
      </w:r>
    </w:p>
  </w:footnote>
  <w:footnote w:type="continuationSeparator" w:id="0">
    <w:p w14:paraId="71FD1EAC" w14:textId="77777777" w:rsidR="00AA66AD" w:rsidRDefault="00AA66AD">
      <w:r>
        <w:continuationSeparator/>
      </w:r>
    </w:p>
  </w:footnote>
  <w:footnote w:type="continuationNotice" w:id="1">
    <w:p w14:paraId="791F3DB8" w14:textId="77777777" w:rsidR="00AA66AD" w:rsidRDefault="00AA6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4E24" w14:textId="77777777" w:rsidR="00A30D9C" w:rsidRPr="000D7A22" w:rsidRDefault="00154AC1">
    <w:pPr>
      <w:pStyle w:val="Header"/>
      <w:rPr>
        <w:rFonts w:cstheme="minorHAnsi"/>
        <w:b/>
      </w:rPr>
    </w:pPr>
    <w:r w:rsidRPr="000D7A22">
      <w:rPr>
        <w:rFonts w:cstheme="minorHAnsi"/>
        <w:b/>
      </w:rPr>
      <w:t>FORM A</w:t>
    </w:r>
    <w:r w:rsidR="0061462B" w:rsidRPr="000D7A22">
      <w:rPr>
        <w:rFonts w:cstheme="minorHAnsi"/>
        <w:b/>
      </w:rPr>
      <w:t xml:space="preserve">                                                                        </w:t>
    </w:r>
    <w:r w:rsidR="00E24E3A" w:rsidRPr="000D7A22">
      <w:rPr>
        <w:rFonts w:cstheme="minorHAnsi"/>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0721"/>
    <w:multiLevelType w:val="hybridMultilevel"/>
    <w:tmpl w:val="67849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6B0498"/>
    <w:multiLevelType w:val="hybridMultilevel"/>
    <w:tmpl w:val="D30A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A43FA"/>
    <w:multiLevelType w:val="multilevel"/>
    <w:tmpl w:val="17C67280"/>
    <w:lvl w:ilvl="0">
      <w:start w:val="1"/>
      <w:numFmt w:val="upperLetter"/>
      <w:lvlText w:val="%1."/>
      <w:lvlJc w:val="left"/>
      <w:pPr>
        <w:ind w:left="1080" w:firstLine="720"/>
      </w:pPr>
    </w:lvl>
    <w:lvl w:ilvl="1">
      <w:start w:val="1"/>
      <w:numFmt w:val="bullet"/>
      <w:lvlText w:val="●"/>
      <w:lvlJc w:val="left"/>
      <w:pPr>
        <w:ind w:left="1800" w:firstLine="1440"/>
      </w:pPr>
      <w:rPr>
        <w:rFonts w:ascii="Arial" w:eastAsia="Arial" w:hAnsi="Arial" w:cs="Arial"/>
      </w:rPr>
    </w:lvl>
    <w:lvl w:ilvl="2">
      <w:start w:val="1"/>
      <w:numFmt w:val="bullet"/>
      <w:lvlText w:val="o"/>
      <w:lvlJc w:val="left"/>
      <w:pPr>
        <w:ind w:left="2700" w:firstLine="2340"/>
      </w:pPr>
      <w:rPr>
        <w:rFonts w:ascii="Arial" w:eastAsia="Arial" w:hAnsi="Arial" w:cs="Arial"/>
      </w:r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15:restartNumberingAfterBreak="0">
    <w:nsid w:val="25795A02"/>
    <w:multiLevelType w:val="hybridMultilevel"/>
    <w:tmpl w:val="33BAC42C"/>
    <w:lvl w:ilvl="0" w:tplc="2948307C">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700" w:hanging="36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7B53A0"/>
    <w:multiLevelType w:val="multilevel"/>
    <w:tmpl w:val="C358A65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lowerRoman"/>
      <w:lvlText w:val="%3."/>
      <w:lvlJc w:val="right"/>
      <w:pPr>
        <w:ind w:left="3240" w:firstLine="2880"/>
      </w:p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5" w15:restartNumberingAfterBreak="0">
    <w:nsid w:val="383E5A3E"/>
    <w:multiLevelType w:val="hybridMultilevel"/>
    <w:tmpl w:val="EF72A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3240" w:hanging="360"/>
      </w:pPr>
      <w:rPr>
        <w:rFont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D44774"/>
    <w:multiLevelType w:val="hybridMultilevel"/>
    <w:tmpl w:val="E77047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8A30F33"/>
    <w:multiLevelType w:val="hybridMultilevel"/>
    <w:tmpl w:val="AE52F63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DDA6936"/>
    <w:multiLevelType w:val="multilevel"/>
    <w:tmpl w:val="28DA7964"/>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9" w15:restartNumberingAfterBreak="0">
    <w:nsid w:val="7FC6188A"/>
    <w:multiLevelType w:val="hybridMultilevel"/>
    <w:tmpl w:val="ED78D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8097003">
    <w:abstractNumId w:val="3"/>
  </w:num>
  <w:num w:numId="2" w16cid:durableId="2122915038">
    <w:abstractNumId w:val="0"/>
  </w:num>
  <w:num w:numId="3" w16cid:durableId="1323973219">
    <w:abstractNumId w:val="5"/>
  </w:num>
  <w:num w:numId="4" w16cid:durableId="1068455536">
    <w:abstractNumId w:val="7"/>
  </w:num>
  <w:num w:numId="5" w16cid:durableId="79102877">
    <w:abstractNumId w:val="2"/>
  </w:num>
  <w:num w:numId="6" w16cid:durableId="793595383">
    <w:abstractNumId w:val="8"/>
  </w:num>
  <w:num w:numId="7" w16cid:durableId="1449812759">
    <w:abstractNumId w:val="4"/>
  </w:num>
  <w:num w:numId="8" w16cid:durableId="1974170140">
    <w:abstractNumId w:val="9"/>
  </w:num>
  <w:num w:numId="9" w16cid:durableId="684359618">
    <w:abstractNumId w:val="1"/>
  </w:num>
  <w:num w:numId="10" w16cid:durableId="563881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B4"/>
    <w:rsid w:val="0001166D"/>
    <w:rsid w:val="0001560A"/>
    <w:rsid w:val="0003653D"/>
    <w:rsid w:val="00041D3D"/>
    <w:rsid w:val="0004606C"/>
    <w:rsid w:val="00065AE2"/>
    <w:rsid w:val="00090AC9"/>
    <w:rsid w:val="000D5474"/>
    <w:rsid w:val="000D67DA"/>
    <w:rsid w:val="000D7A22"/>
    <w:rsid w:val="0010614A"/>
    <w:rsid w:val="00112952"/>
    <w:rsid w:val="001165B4"/>
    <w:rsid w:val="00154387"/>
    <w:rsid w:val="00154AC1"/>
    <w:rsid w:val="00186813"/>
    <w:rsid w:val="00186DC7"/>
    <w:rsid w:val="001913BD"/>
    <w:rsid w:val="001926CC"/>
    <w:rsid w:val="00230C5F"/>
    <w:rsid w:val="00247F93"/>
    <w:rsid w:val="0027682D"/>
    <w:rsid w:val="002C3E71"/>
    <w:rsid w:val="002D4F7B"/>
    <w:rsid w:val="00320293"/>
    <w:rsid w:val="00327127"/>
    <w:rsid w:val="003D65F4"/>
    <w:rsid w:val="004037E5"/>
    <w:rsid w:val="004111F5"/>
    <w:rsid w:val="0043659D"/>
    <w:rsid w:val="004A12D2"/>
    <w:rsid w:val="004F4643"/>
    <w:rsid w:val="005B2C8D"/>
    <w:rsid w:val="005D707D"/>
    <w:rsid w:val="005E622D"/>
    <w:rsid w:val="006055E8"/>
    <w:rsid w:val="0061462B"/>
    <w:rsid w:val="006510FF"/>
    <w:rsid w:val="00652702"/>
    <w:rsid w:val="00657D3E"/>
    <w:rsid w:val="00692376"/>
    <w:rsid w:val="006A6B73"/>
    <w:rsid w:val="00706F2A"/>
    <w:rsid w:val="00770C9D"/>
    <w:rsid w:val="007832CB"/>
    <w:rsid w:val="007A2445"/>
    <w:rsid w:val="007E34EF"/>
    <w:rsid w:val="008040CF"/>
    <w:rsid w:val="008836B5"/>
    <w:rsid w:val="008D42F9"/>
    <w:rsid w:val="008D6F51"/>
    <w:rsid w:val="008D7EAD"/>
    <w:rsid w:val="00920DC4"/>
    <w:rsid w:val="00971622"/>
    <w:rsid w:val="009B5BC7"/>
    <w:rsid w:val="009D712A"/>
    <w:rsid w:val="00A10721"/>
    <w:rsid w:val="00A64073"/>
    <w:rsid w:val="00A83B49"/>
    <w:rsid w:val="00AA66AD"/>
    <w:rsid w:val="00B531A1"/>
    <w:rsid w:val="00B771F8"/>
    <w:rsid w:val="00B845C7"/>
    <w:rsid w:val="00B868EC"/>
    <w:rsid w:val="00C51243"/>
    <w:rsid w:val="00C75938"/>
    <w:rsid w:val="00C93201"/>
    <w:rsid w:val="00D15E19"/>
    <w:rsid w:val="00D514E1"/>
    <w:rsid w:val="00D76157"/>
    <w:rsid w:val="00D859E4"/>
    <w:rsid w:val="00DB4874"/>
    <w:rsid w:val="00E05078"/>
    <w:rsid w:val="00E24D16"/>
    <w:rsid w:val="00E24E3A"/>
    <w:rsid w:val="00E27D52"/>
    <w:rsid w:val="00E43089"/>
    <w:rsid w:val="00E65F55"/>
    <w:rsid w:val="00ED60DD"/>
    <w:rsid w:val="00EE55A1"/>
    <w:rsid w:val="00F04E5A"/>
    <w:rsid w:val="00F93B3D"/>
    <w:rsid w:val="00F95303"/>
    <w:rsid w:val="0C4BA69D"/>
    <w:rsid w:val="0ED1F16D"/>
    <w:rsid w:val="1444EBFB"/>
    <w:rsid w:val="348A6E7E"/>
    <w:rsid w:val="4BBFF89C"/>
    <w:rsid w:val="5C87E1F1"/>
    <w:rsid w:val="60C8FF00"/>
    <w:rsid w:val="68E26447"/>
    <w:rsid w:val="7E54F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41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D"/>
  </w:style>
  <w:style w:type="paragraph" w:styleId="Heading1">
    <w:name w:val="heading 1"/>
    <w:basedOn w:val="Normal"/>
    <w:next w:val="Normal"/>
    <w:link w:val="Heading1Char"/>
    <w:rsid w:val="00ED60DD"/>
    <w:pPr>
      <w:keepNext/>
      <w:keepLines/>
      <w:spacing w:before="480" w:after="120"/>
      <w:contextualSpacing/>
      <w:outlineLvl w:val="0"/>
    </w:pPr>
    <w:rPr>
      <w:rFonts w:ascii="Calibri" w:eastAsia="Calibri" w:hAnsi="Calibri" w:cs="Calibri"/>
      <w:b/>
      <w:color w:val="000000"/>
      <w:sz w:val="48"/>
      <w:szCs w:val="48"/>
    </w:rPr>
  </w:style>
  <w:style w:type="paragraph" w:styleId="Heading2">
    <w:name w:val="heading 2"/>
    <w:basedOn w:val="Normal"/>
    <w:next w:val="Normal"/>
    <w:link w:val="Heading2Char"/>
    <w:rsid w:val="00ED60DD"/>
    <w:pPr>
      <w:keepNext/>
      <w:keepLines/>
      <w:spacing w:before="360" w:after="80"/>
      <w:contextualSpacing/>
      <w:outlineLvl w:val="1"/>
    </w:pPr>
    <w:rPr>
      <w:rFonts w:ascii="Calibri" w:eastAsia="Calibri" w:hAnsi="Calibri" w:cs="Calibri"/>
      <w:b/>
      <w:color w:val="000000"/>
      <w:sz w:val="36"/>
      <w:szCs w:val="36"/>
    </w:rPr>
  </w:style>
  <w:style w:type="paragraph" w:styleId="Heading3">
    <w:name w:val="heading 3"/>
    <w:basedOn w:val="Normal"/>
    <w:next w:val="Normal"/>
    <w:link w:val="Heading3Char"/>
    <w:rsid w:val="00ED60DD"/>
    <w:pPr>
      <w:keepNext/>
      <w:keepLines/>
      <w:spacing w:before="280" w:after="80"/>
      <w:contextualSpacing/>
      <w:outlineLvl w:val="2"/>
    </w:pPr>
    <w:rPr>
      <w:rFonts w:ascii="Calibri" w:eastAsia="Calibri" w:hAnsi="Calibri" w:cs="Calibri"/>
      <w:b/>
      <w:color w:val="000000"/>
      <w:sz w:val="28"/>
      <w:szCs w:val="28"/>
    </w:rPr>
  </w:style>
  <w:style w:type="paragraph" w:styleId="Heading4">
    <w:name w:val="heading 4"/>
    <w:basedOn w:val="Normal"/>
    <w:next w:val="Normal"/>
    <w:link w:val="Heading4Char"/>
    <w:rsid w:val="00ED60DD"/>
    <w:pPr>
      <w:keepNext/>
      <w:keepLines/>
      <w:spacing w:before="240" w:after="40"/>
      <w:contextualSpacing/>
      <w:outlineLvl w:val="3"/>
    </w:pPr>
    <w:rPr>
      <w:rFonts w:ascii="Calibri" w:eastAsia="Calibri" w:hAnsi="Calibri" w:cs="Calibri"/>
      <w:b/>
      <w:color w:val="000000"/>
    </w:rPr>
  </w:style>
  <w:style w:type="paragraph" w:styleId="Heading5">
    <w:name w:val="heading 5"/>
    <w:basedOn w:val="Normal"/>
    <w:next w:val="Normal"/>
    <w:link w:val="Heading5Char"/>
    <w:rsid w:val="00ED60DD"/>
    <w:pPr>
      <w:keepNext/>
      <w:keepLines/>
      <w:spacing w:before="220" w:after="40"/>
      <w:contextualSpacing/>
      <w:outlineLvl w:val="4"/>
    </w:pPr>
    <w:rPr>
      <w:rFonts w:ascii="Calibri" w:eastAsia="Calibri" w:hAnsi="Calibri" w:cs="Calibri"/>
      <w:b/>
      <w:color w:val="000000"/>
      <w:sz w:val="22"/>
      <w:szCs w:val="22"/>
    </w:rPr>
  </w:style>
  <w:style w:type="paragraph" w:styleId="Heading6">
    <w:name w:val="heading 6"/>
    <w:basedOn w:val="Normal"/>
    <w:next w:val="Normal"/>
    <w:link w:val="Heading6Char"/>
    <w:rsid w:val="00ED60DD"/>
    <w:pPr>
      <w:keepNext/>
      <w:keepLines/>
      <w:spacing w:before="200" w:after="40"/>
      <w:contextualSpacing/>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B4"/>
    <w:pPr>
      <w:tabs>
        <w:tab w:val="center" w:pos="4680"/>
        <w:tab w:val="right" w:pos="9360"/>
      </w:tabs>
    </w:pPr>
  </w:style>
  <w:style w:type="character" w:customStyle="1" w:styleId="HeaderChar">
    <w:name w:val="Header Char"/>
    <w:basedOn w:val="DefaultParagraphFont"/>
    <w:link w:val="Header"/>
    <w:uiPriority w:val="99"/>
    <w:rsid w:val="001165B4"/>
  </w:style>
  <w:style w:type="paragraph" w:styleId="ListParagraph">
    <w:name w:val="List Paragraph"/>
    <w:basedOn w:val="Normal"/>
    <w:uiPriority w:val="34"/>
    <w:qFormat/>
    <w:rsid w:val="001165B4"/>
    <w:pPr>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D71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712A"/>
    <w:rPr>
      <w:rFonts w:ascii="Times New Roman" w:hAnsi="Times New Roman" w:cs="Times New Roman"/>
      <w:sz w:val="18"/>
      <w:szCs w:val="18"/>
    </w:rPr>
  </w:style>
  <w:style w:type="character" w:customStyle="1" w:styleId="Heading1Char">
    <w:name w:val="Heading 1 Char"/>
    <w:basedOn w:val="DefaultParagraphFont"/>
    <w:link w:val="Heading1"/>
    <w:rsid w:val="00ED60DD"/>
    <w:rPr>
      <w:rFonts w:ascii="Calibri" w:eastAsia="Calibri" w:hAnsi="Calibri" w:cs="Calibri"/>
      <w:b/>
      <w:color w:val="000000"/>
      <w:sz w:val="48"/>
      <w:szCs w:val="48"/>
    </w:rPr>
  </w:style>
  <w:style w:type="character" w:customStyle="1" w:styleId="Heading2Char">
    <w:name w:val="Heading 2 Char"/>
    <w:basedOn w:val="DefaultParagraphFont"/>
    <w:link w:val="Heading2"/>
    <w:rsid w:val="00ED60DD"/>
    <w:rPr>
      <w:rFonts w:ascii="Calibri" w:eastAsia="Calibri" w:hAnsi="Calibri" w:cs="Calibri"/>
      <w:b/>
      <w:color w:val="000000"/>
      <w:sz w:val="36"/>
      <w:szCs w:val="36"/>
    </w:rPr>
  </w:style>
  <w:style w:type="character" w:customStyle="1" w:styleId="Heading3Char">
    <w:name w:val="Heading 3 Char"/>
    <w:basedOn w:val="DefaultParagraphFont"/>
    <w:link w:val="Heading3"/>
    <w:rsid w:val="00ED60DD"/>
    <w:rPr>
      <w:rFonts w:ascii="Calibri" w:eastAsia="Calibri" w:hAnsi="Calibri" w:cs="Calibri"/>
      <w:b/>
      <w:color w:val="000000"/>
      <w:sz w:val="28"/>
      <w:szCs w:val="28"/>
    </w:rPr>
  </w:style>
  <w:style w:type="character" w:customStyle="1" w:styleId="Heading4Char">
    <w:name w:val="Heading 4 Char"/>
    <w:basedOn w:val="DefaultParagraphFont"/>
    <w:link w:val="Heading4"/>
    <w:rsid w:val="00ED60DD"/>
    <w:rPr>
      <w:rFonts w:ascii="Calibri" w:eastAsia="Calibri" w:hAnsi="Calibri" w:cs="Calibri"/>
      <w:b/>
      <w:color w:val="000000"/>
    </w:rPr>
  </w:style>
  <w:style w:type="character" w:customStyle="1" w:styleId="Heading5Char">
    <w:name w:val="Heading 5 Char"/>
    <w:basedOn w:val="DefaultParagraphFont"/>
    <w:link w:val="Heading5"/>
    <w:rsid w:val="00ED60DD"/>
    <w:rPr>
      <w:rFonts w:ascii="Calibri" w:eastAsia="Calibri" w:hAnsi="Calibri" w:cs="Calibri"/>
      <w:b/>
      <w:color w:val="000000"/>
      <w:sz w:val="22"/>
      <w:szCs w:val="22"/>
    </w:rPr>
  </w:style>
  <w:style w:type="character" w:customStyle="1" w:styleId="Heading6Char">
    <w:name w:val="Heading 6 Char"/>
    <w:basedOn w:val="DefaultParagraphFont"/>
    <w:link w:val="Heading6"/>
    <w:rsid w:val="00ED60DD"/>
    <w:rPr>
      <w:rFonts w:ascii="Calibri" w:eastAsia="Calibri" w:hAnsi="Calibri" w:cs="Calibri"/>
      <w:b/>
      <w:color w:val="000000"/>
      <w:sz w:val="20"/>
      <w:szCs w:val="20"/>
    </w:rPr>
  </w:style>
  <w:style w:type="paragraph" w:styleId="Title">
    <w:name w:val="Title"/>
    <w:basedOn w:val="Normal"/>
    <w:next w:val="Normal"/>
    <w:link w:val="TitleChar"/>
    <w:rsid w:val="00ED60DD"/>
    <w:pPr>
      <w:keepNext/>
      <w:keepLines/>
      <w:spacing w:before="480" w:after="120"/>
      <w:contextualSpacing/>
    </w:pPr>
    <w:rPr>
      <w:rFonts w:ascii="Calibri" w:eastAsia="Calibri" w:hAnsi="Calibri" w:cs="Calibri"/>
      <w:b/>
      <w:color w:val="000000"/>
      <w:sz w:val="72"/>
      <w:szCs w:val="72"/>
    </w:rPr>
  </w:style>
  <w:style w:type="character" w:customStyle="1" w:styleId="TitleChar">
    <w:name w:val="Title Char"/>
    <w:basedOn w:val="DefaultParagraphFont"/>
    <w:link w:val="Title"/>
    <w:rsid w:val="00ED60DD"/>
    <w:rPr>
      <w:rFonts w:ascii="Calibri" w:eastAsia="Calibri" w:hAnsi="Calibri" w:cs="Calibri"/>
      <w:b/>
      <w:color w:val="000000"/>
      <w:sz w:val="72"/>
      <w:szCs w:val="72"/>
    </w:rPr>
  </w:style>
  <w:style w:type="paragraph" w:styleId="Subtitle">
    <w:name w:val="Subtitle"/>
    <w:basedOn w:val="Normal"/>
    <w:next w:val="Normal"/>
    <w:link w:val="SubtitleChar"/>
    <w:rsid w:val="00ED60DD"/>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D60DD"/>
    <w:rPr>
      <w:rFonts w:ascii="Georgia" w:eastAsia="Georgia" w:hAnsi="Georgia" w:cs="Georgia"/>
      <w:i/>
      <w:color w:val="666666"/>
      <w:sz w:val="48"/>
      <w:szCs w:val="48"/>
    </w:rPr>
  </w:style>
  <w:style w:type="paragraph" w:styleId="Footer">
    <w:name w:val="footer"/>
    <w:basedOn w:val="Normal"/>
    <w:link w:val="FooterChar"/>
    <w:uiPriority w:val="99"/>
    <w:unhideWhenUsed/>
    <w:rsid w:val="00ED60DD"/>
    <w:pPr>
      <w:tabs>
        <w:tab w:val="center" w:pos="4680"/>
        <w:tab w:val="right" w:pos="9360"/>
      </w:tabs>
    </w:pPr>
  </w:style>
  <w:style w:type="character" w:customStyle="1" w:styleId="FooterChar">
    <w:name w:val="Footer Char"/>
    <w:basedOn w:val="DefaultParagraphFont"/>
    <w:link w:val="Footer"/>
    <w:uiPriority w:val="99"/>
    <w:rsid w:val="00ED6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3B64F901DAB45BE96721EB30949A3" ma:contentTypeVersion="34" ma:contentTypeDescription="Create a new document." ma:contentTypeScope="" ma:versionID="32971c8d52131a989269fb04a5597013">
  <xsd:schema xmlns:xsd="http://www.w3.org/2001/XMLSchema" xmlns:xs="http://www.w3.org/2001/XMLSchema" xmlns:p="http://schemas.microsoft.com/office/2006/metadata/properties" xmlns:ns1="http://schemas.microsoft.com/sharepoint/v3" xmlns:ns3="55d55d89-c308-454a-a6b7-3f6566d5aa9d" xmlns:ns4="996afbc2-3f0b-44c8-b2cb-7f1f3a2baba7" targetNamespace="http://schemas.microsoft.com/office/2006/metadata/properties" ma:root="true" ma:fieldsID="b1230edd577649294df173d49463400f" ns1:_="" ns3:_="" ns4:_="">
    <xsd:import namespace="http://schemas.microsoft.com/sharepoint/v3"/>
    <xsd:import namespace="55d55d89-c308-454a-a6b7-3f6566d5aa9d"/>
    <xsd:import namespace="996afbc2-3f0b-44c8-b2cb-7f1f3a2baba7"/>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55d89-c308-454a-a6b7-3f6566d5aa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6afbc2-3f0b-44c8-b2cb-7f1f3a2baba7"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2" nillable="true" ma:displayName="Invited Leaders" ma:internalName="Invited_Leaders">
      <xsd:simpleType>
        <xsd:restriction base="dms:Note">
          <xsd:maxLength value="255"/>
        </xsd:restriction>
      </xsd:simpleType>
    </xsd:element>
    <xsd:element name="Invited_Members" ma:index="33" nillable="true" ma:displayName="Invited Members" ma:internalName="Invited_Member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Leaders_Only_SectionGroup" ma:index="35" nillable="true" ma:displayName="Has Leaders Only SectionGroup" ma:internalName="Has_Leaders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eamsChannelId xmlns="996afbc2-3f0b-44c8-b2cb-7f1f3a2baba7" xsi:nil="true"/>
    <Invited_Leaders xmlns="996afbc2-3f0b-44c8-b2cb-7f1f3a2baba7" xsi:nil="true"/>
    <_ip_UnifiedCompliancePolicyUIAction xmlns="http://schemas.microsoft.com/sharepoint/v3" xsi:nil="true"/>
    <Members xmlns="996afbc2-3f0b-44c8-b2cb-7f1f3a2baba7">
      <UserInfo>
        <DisplayName/>
        <AccountId xsi:nil="true"/>
        <AccountType/>
      </UserInfo>
    </Members>
    <Member_Groups xmlns="996afbc2-3f0b-44c8-b2cb-7f1f3a2baba7">
      <UserInfo>
        <DisplayName/>
        <AccountId xsi:nil="true"/>
        <AccountType/>
      </UserInfo>
    </Member_Groups>
    <Leaders xmlns="996afbc2-3f0b-44c8-b2cb-7f1f3a2baba7">
      <UserInfo>
        <DisplayName/>
        <AccountId xsi:nil="true"/>
        <AccountType/>
      </UserInfo>
    </Leaders>
    <Is_Collaboration_Space_Locked xmlns="996afbc2-3f0b-44c8-b2cb-7f1f3a2baba7" xsi:nil="true"/>
    <Has_Leaders_Only_SectionGroup xmlns="996afbc2-3f0b-44c8-b2cb-7f1f3a2baba7" xsi:nil="true"/>
    <CultureName xmlns="996afbc2-3f0b-44c8-b2cb-7f1f3a2baba7" xsi:nil="true"/>
    <DefaultSectionNames xmlns="996afbc2-3f0b-44c8-b2cb-7f1f3a2baba7" xsi:nil="true"/>
    <_ip_UnifiedCompliancePolicyProperties xmlns="http://schemas.microsoft.com/sharepoint/v3" xsi:nil="true"/>
    <Owner xmlns="996afbc2-3f0b-44c8-b2cb-7f1f3a2baba7">
      <UserInfo>
        <DisplayName/>
        <AccountId xsi:nil="true"/>
        <AccountType/>
      </UserInfo>
    </Owner>
    <AppVersion xmlns="996afbc2-3f0b-44c8-b2cb-7f1f3a2baba7" xsi:nil="true"/>
    <Templates xmlns="996afbc2-3f0b-44c8-b2cb-7f1f3a2baba7" xsi:nil="true"/>
    <NotebookType xmlns="996afbc2-3f0b-44c8-b2cb-7f1f3a2baba7" xsi:nil="true"/>
    <FolderType xmlns="996afbc2-3f0b-44c8-b2cb-7f1f3a2baba7" xsi:nil="true"/>
    <IsNotebookLocked xmlns="996afbc2-3f0b-44c8-b2cb-7f1f3a2baba7" xsi:nil="true"/>
    <Invited_Members xmlns="996afbc2-3f0b-44c8-b2cb-7f1f3a2baba7" xsi:nil="true"/>
    <Self_Registration_Enabled xmlns="996afbc2-3f0b-44c8-b2cb-7f1f3a2baba7" xsi:nil="true"/>
  </documentManagement>
</p:properties>
</file>

<file path=customXml/itemProps1.xml><?xml version="1.0" encoding="utf-8"?>
<ds:datastoreItem xmlns:ds="http://schemas.openxmlformats.org/officeDocument/2006/customXml" ds:itemID="{740D369C-59CE-491F-BE1B-44CB8BB6B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d55d89-c308-454a-a6b7-3f6566d5aa9d"/>
    <ds:schemaRef ds:uri="996afbc2-3f0b-44c8-b2cb-7f1f3a2ba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E38B9-AF76-42B3-97D5-AD14B26874F3}">
  <ds:schemaRefs>
    <ds:schemaRef ds:uri="http://schemas.microsoft.com/sharepoint/v3/contenttype/forms"/>
  </ds:schemaRefs>
</ds:datastoreItem>
</file>

<file path=customXml/itemProps3.xml><?xml version="1.0" encoding="utf-8"?>
<ds:datastoreItem xmlns:ds="http://schemas.openxmlformats.org/officeDocument/2006/customXml" ds:itemID="{94AB7E44-CA5D-4714-A678-3E598357D5A8}">
  <ds:schemaRefs>
    <ds:schemaRef ds:uri="http://schemas.openxmlformats.org/officeDocument/2006/bibliography"/>
  </ds:schemaRefs>
</ds:datastoreItem>
</file>

<file path=customXml/itemProps4.xml><?xml version="1.0" encoding="utf-8"?>
<ds:datastoreItem xmlns:ds="http://schemas.openxmlformats.org/officeDocument/2006/customXml" ds:itemID="{731E3E34-7A06-4394-8D5B-3D6AC6EAE95E}">
  <ds:schemaRefs>
    <ds:schemaRef ds:uri="http://schemas.microsoft.com/office/2006/metadata/properties"/>
    <ds:schemaRef ds:uri="http://schemas.microsoft.com/office/infopath/2007/PartnerControls"/>
    <ds:schemaRef ds:uri="996afbc2-3f0b-44c8-b2cb-7f1f3a2baba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Kulkarni, Amruta</cp:lastModifiedBy>
  <cp:revision>2</cp:revision>
  <cp:lastPrinted>2017-07-21T14:58:00Z</cp:lastPrinted>
  <dcterms:created xsi:type="dcterms:W3CDTF">2023-05-08T21:13:00Z</dcterms:created>
  <dcterms:modified xsi:type="dcterms:W3CDTF">2023-05-08T21:13:00Z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0x0101002F43B64F901DAB45BE96721EB30949A3</vt:lpwstr>
  </property>
</Properties>
</file>